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2307" w:rsidRPr="009965E7" w:rsidRDefault="00C62307" w:rsidP="00C62307">
      <w:pPr>
        <w:spacing w:after="0" w:line="240" w:lineRule="auto"/>
        <w:jc w:val="center"/>
        <w:rPr>
          <w:rFonts w:ascii="Times New Roman" w:hAnsi="Times New Roman" w:cs="Times New Roman"/>
          <w:b/>
          <w:bCs/>
          <w:color w:val="7030A0"/>
          <w:sz w:val="60"/>
          <w:szCs w:val="60"/>
        </w:rPr>
      </w:pPr>
      <w:r w:rsidRPr="009965E7">
        <w:rPr>
          <w:rFonts w:ascii="Times New Roman" w:hAnsi="Times New Roman" w:cs="Times New Roman"/>
          <w:b/>
          <w:bCs/>
          <w:color w:val="7030A0"/>
          <w:sz w:val="60"/>
          <w:szCs w:val="60"/>
        </w:rPr>
        <w:t>Kniha Liptova 2024</w:t>
      </w:r>
    </w:p>
    <w:p w:rsidR="00C62307" w:rsidRDefault="00C62307" w:rsidP="00C62307">
      <w:pPr>
        <w:spacing w:after="0" w:line="240" w:lineRule="auto"/>
        <w:jc w:val="center"/>
        <w:rPr>
          <w:rStyle w:val="Nadpis1Char"/>
          <w:rFonts w:ascii="Times New Roman" w:hAnsi="Times New Roman" w:cs="Times New Roman"/>
          <w:sz w:val="36"/>
        </w:rPr>
      </w:pPr>
      <w:r>
        <w:rPr>
          <w:rFonts w:ascii="Times New Roman" w:hAnsi="Times New Roman" w:cs="Times New Roman"/>
          <w:b/>
          <w:bCs/>
          <w:color w:val="7030A0"/>
          <w:sz w:val="36"/>
          <w:szCs w:val="24"/>
        </w:rPr>
        <w:t>zoznam kníh s anotáciami</w:t>
      </w:r>
    </w:p>
    <w:p w:rsidR="00C62307" w:rsidRDefault="00C62307" w:rsidP="00C62307">
      <w:pPr>
        <w:spacing w:after="0" w:line="240" w:lineRule="auto"/>
        <w:rPr>
          <w:rStyle w:val="Nadpis1Char"/>
          <w:rFonts w:ascii="Times New Roman" w:hAnsi="Times New Roman" w:cs="Times New Roman"/>
          <w:sz w:val="36"/>
        </w:rPr>
      </w:pPr>
    </w:p>
    <w:p w:rsidR="00C62307" w:rsidRDefault="00A1043F" w:rsidP="00C62307">
      <w:pPr>
        <w:pStyle w:val="Nadpis1"/>
        <w:spacing w:line="240" w:lineRule="auto"/>
        <w:rPr>
          <w:szCs w:val="36"/>
        </w:rPr>
      </w:pPr>
      <w:r>
        <w:rPr>
          <w:noProof/>
        </w:rPr>
        <w:drawing>
          <wp:anchor distT="0" distB="0" distL="114300" distR="114300" simplePos="0" relativeHeight="251658240" behindDoc="0" locked="0" layoutInCell="1" allowOverlap="1">
            <wp:simplePos x="0" y="0"/>
            <wp:positionH relativeFrom="column">
              <wp:posOffset>14605</wp:posOffset>
            </wp:positionH>
            <wp:positionV relativeFrom="paragraph">
              <wp:posOffset>241300</wp:posOffset>
            </wp:positionV>
            <wp:extent cx="1499870" cy="1352550"/>
            <wp:effectExtent l="0" t="0" r="5080" b="0"/>
            <wp:wrapThrough wrapText="bothSides">
              <wp:wrapPolygon edited="0">
                <wp:start x="0" y="0"/>
                <wp:lineTo x="0" y="21296"/>
                <wp:lineTo x="21399" y="21296"/>
                <wp:lineTo x="21399" y="0"/>
                <wp:lineTo x="0" y="0"/>
              </wp:wrapPolygon>
            </wp:wrapThrough>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9987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307">
        <w:rPr>
          <w:rFonts w:ascii="Times New Roman" w:hAnsi="Times New Roman" w:cs="Times New Roman"/>
          <w:sz w:val="36"/>
          <w:szCs w:val="36"/>
        </w:rPr>
        <w:t>Geografia alebo opis zeme našej, krajín, miest, obyvateľov... roku Pána 1833</w:t>
      </w:r>
    </w:p>
    <w:p w:rsidR="00C62307" w:rsidRDefault="00C62307" w:rsidP="00666138">
      <w:pPr>
        <w:spacing w:after="0"/>
        <w:jc w:val="both"/>
        <w:rPr>
          <w:rFonts w:ascii="Times New Roman" w:hAnsi="Times New Roman" w:cs="Times New Roman"/>
          <w:sz w:val="24"/>
          <w:szCs w:val="24"/>
        </w:rPr>
      </w:pPr>
      <w:r>
        <w:rPr>
          <w:rFonts w:ascii="Times New Roman" w:hAnsi="Times New Roman" w:cs="Times New Roman"/>
          <w:b/>
          <w:sz w:val="24"/>
          <w:szCs w:val="24"/>
        </w:rPr>
        <w:t>Geografia : alebo opis zeme našej, krajín, miest, obyvateľov... roku Pána 1833</w:t>
      </w:r>
      <w:r>
        <w:rPr>
          <w:rFonts w:ascii="Times New Roman" w:hAnsi="Times New Roman" w:cs="Times New Roman"/>
          <w:sz w:val="24"/>
          <w:szCs w:val="24"/>
        </w:rPr>
        <w:t xml:space="preserve"> / rukopis preložil, okomentoval a úvod napísal Ján </w:t>
      </w:r>
      <w:proofErr w:type="spellStart"/>
      <w:r>
        <w:rPr>
          <w:rFonts w:ascii="Times New Roman" w:hAnsi="Times New Roman" w:cs="Times New Roman"/>
          <w:sz w:val="24"/>
          <w:szCs w:val="24"/>
        </w:rPr>
        <w:t>Golian</w:t>
      </w:r>
      <w:proofErr w:type="spellEnd"/>
      <w:r>
        <w:rPr>
          <w:rFonts w:ascii="Times New Roman" w:hAnsi="Times New Roman" w:cs="Times New Roman"/>
          <w:sz w:val="24"/>
          <w:szCs w:val="24"/>
        </w:rPr>
        <w:t xml:space="preserve">. - Ružomberok : Society </w:t>
      </w:r>
      <w:proofErr w:type="spellStart"/>
      <w:r>
        <w:rPr>
          <w:rFonts w:ascii="Times New Roman" w:hAnsi="Times New Roman" w:cs="Times New Roman"/>
          <w:sz w:val="24"/>
          <w:szCs w:val="24"/>
        </w:rPr>
        <w:t>for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Studies</w:t>
      </w:r>
      <w:proofErr w:type="spellEnd"/>
      <w:r>
        <w:rPr>
          <w:rFonts w:ascii="Times New Roman" w:hAnsi="Times New Roman" w:cs="Times New Roman"/>
          <w:sz w:val="24"/>
          <w:szCs w:val="24"/>
        </w:rPr>
        <w:t>, 2024. - 223 strán : faksimile, fotografie, ilustrácie, mapy ; 16x18 cm. - ISBN 978-80-974339-6-3 (viazané)</w:t>
      </w:r>
    </w:p>
    <w:p w:rsidR="00C62307" w:rsidRDefault="00C62307" w:rsidP="00666138">
      <w:pPr>
        <w:spacing w:after="0"/>
        <w:jc w:val="both"/>
        <w:rPr>
          <w:rFonts w:ascii="Times New Roman" w:hAnsi="Times New Roman" w:cs="Times New Roman"/>
          <w:sz w:val="24"/>
          <w:szCs w:val="24"/>
        </w:rPr>
      </w:pPr>
      <w:r>
        <w:rPr>
          <w:rFonts w:ascii="Times New Roman" w:hAnsi="Times New Roman" w:cs="Times New Roman"/>
          <w:sz w:val="24"/>
          <w:szCs w:val="24"/>
        </w:rPr>
        <w:t xml:space="preserve">Kniha predstavuje unikátny rukopisný dokument z roku 1833, ktorý bol objavený v liptovskomikulášskom pracovisku štátneho archívu nadšeným historikom. Tento zaprášený zošit obsahuje ručne písané charakteristiky šestnástich významných európskych krajín tej doby. Neznámy autor v ňom detailne opisuje ich prírodné bohatstvo, hospodárstvo a demografické črty, ako aj najvýznamnejšie mestá, chrámy, paláce či univerzity. Publikácia ponúka autentický pohľad na geografické a kultúrne poznatky z prvej polovice 19. storočia, čím poskytuje cenný historický materiál pre súčasných čitateľov. </w:t>
      </w:r>
      <w:r>
        <w:rPr>
          <w:rFonts w:ascii="Times New Roman" w:eastAsia="Times New Roman" w:hAnsi="Times New Roman" w:cs="Times New Roman"/>
          <w:sz w:val="24"/>
          <w:szCs w:val="24"/>
          <w:lang w:eastAsia="sk-SK"/>
        </w:rPr>
        <w:t xml:space="preserve">Rukopisnú učebnicu editor preložil do súčasnej slovenčiny, okomentoval a doplnil dobovými ilustráciami a mapami. </w:t>
      </w:r>
    </w:p>
    <w:p w:rsidR="00C62307" w:rsidRDefault="00C62307" w:rsidP="00666138">
      <w:pPr>
        <w:spacing w:after="0"/>
        <w:jc w:val="both"/>
        <w:rPr>
          <w:rFonts w:ascii="Times New Roman" w:hAnsi="Times New Roman" w:cs="Times New Roman"/>
          <w:sz w:val="24"/>
          <w:szCs w:val="24"/>
        </w:rPr>
      </w:pPr>
      <w:r>
        <w:rPr>
          <w:rFonts w:ascii="Times New Roman" w:eastAsia="Times New Roman" w:hAnsi="Times New Roman" w:cs="Times New Roman"/>
          <w:sz w:val="24"/>
          <w:szCs w:val="24"/>
          <w:lang w:eastAsia="sk-SK"/>
        </w:rPr>
        <w:t xml:space="preserve">Ján </w:t>
      </w:r>
      <w:proofErr w:type="spellStart"/>
      <w:r>
        <w:rPr>
          <w:rFonts w:ascii="Times New Roman" w:eastAsia="Times New Roman" w:hAnsi="Times New Roman" w:cs="Times New Roman"/>
          <w:sz w:val="24"/>
          <w:szCs w:val="24"/>
          <w:lang w:eastAsia="sk-SK"/>
        </w:rPr>
        <w:t>Golian</w:t>
      </w:r>
      <w:proofErr w:type="spellEnd"/>
      <w:r>
        <w:rPr>
          <w:rFonts w:ascii="Times New Roman" w:eastAsia="Times New Roman" w:hAnsi="Times New Roman" w:cs="Times New Roman"/>
          <w:sz w:val="24"/>
          <w:szCs w:val="24"/>
          <w:lang w:eastAsia="sk-SK"/>
        </w:rPr>
        <w:t xml:space="preserve"> je slovenský historik a archivár, pôsobiaci v Diecéznom archíve v Banskej Bystrici. Externe prednáša na Katolíckej univerzite v Ružomberku. Špecializuje sa na dejiny populácie, každodennosti a historickú antropológiu 18. a 19. storočia. Žije a tvorí na Liptove. </w:t>
      </w:r>
    </w:p>
    <w:p w:rsidR="00C62307" w:rsidRDefault="00C62307" w:rsidP="00C62307">
      <w:pPr>
        <w:spacing w:after="0"/>
        <w:rPr>
          <w:rFonts w:ascii="Times New Roman" w:hAnsi="Times New Roman" w:cs="Times New Roman"/>
          <w:i/>
          <w:sz w:val="24"/>
          <w:szCs w:val="24"/>
        </w:rPr>
      </w:pPr>
      <w:r>
        <w:rPr>
          <w:rFonts w:ascii="Times New Roman" w:hAnsi="Times New Roman" w:cs="Times New Roman"/>
          <w:i/>
          <w:sz w:val="24"/>
          <w:szCs w:val="24"/>
        </w:rPr>
        <w:t>Knihu nominoval čitateľ.</w:t>
      </w:r>
    </w:p>
    <w:p w:rsidR="00C62307" w:rsidRDefault="00C62307" w:rsidP="00C62307">
      <w:pPr>
        <w:spacing w:after="0"/>
        <w:rPr>
          <w:rFonts w:ascii="Times New Roman" w:hAnsi="Times New Roman" w:cs="Times New Roman"/>
          <w:sz w:val="24"/>
          <w:szCs w:val="24"/>
        </w:rPr>
      </w:pPr>
      <w:r>
        <w:rPr>
          <w:rFonts w:ascii="Times New Roman" w:hAnsi="Times New Roman" w:cs="Times New Roman"/>
          <w:sz w:val="24"/>
          <w:szCs w:val="24"/>
        </w:rPr>
        <w:t>(ONL)</w:t>
      </w:r>
    </w:p>
    <w:p w:rsidR="00C62307" w:rsidRDefault="00C62307" w:rsidP="00C62307">
      <w:pPr>
        <w:rPr>
          <w:rFonts w:ascii="Times New Roman" w:hAnsi="Times New Roman" w:cs="Times New Roman"/>
          <w:sz w:val="24"/>
          <w:szCs w:val="24"/>
        </w:rPr>
      </w:pPr>
    </w:p>
    <w:p w:rsidR="00C62307" w:rsidRDefault="00A1043F" w:rsidP="00C62307">
      <w:pPr>
        <w:pStyle w:val="Nadpis1"/>
        <w:spacing w:line="240" w:lineRule="auto"/>
        <w:rPr>
          <w:rFonts w:ascii="Times New Roman" w:hAnsi="Times New Roman" w:cs="Times New Roman"/>
          <w:sz w:val="36"/>
          <w:szCs w:val="36"/>
        </w:rPr>
      </w:pPr>
      <w:r>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137795</wp:posOffset>
            </wp:positionV>
            <wp:extent cx="1162050" cy="1670685"/>
            <wp:effectExtent l="0" t="0" r="0" b="5715"/>
            <wp:wrapThrough wrapText="bothSides">
              <wp:wrapPolygon edited="0">
                <wp:start x="0" y="0"/>
                <wp:lineTo x="0" y="21428"/>
                <wp:lineTo x="21246" y="21428"/>
                <wp:lineTo x="21246" y="0"/>
                <wp:lineTo x="0" y="0"/>
              </wp:wrapPolygon>
            </wp:wrapThrough>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64866" cy="16749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307">
        <w:rPr>
          <w:rFonts w:ascii="Times New Roman" w:hAnsi="Times New Roman" w:cs="Times New Roman"/>
          <w:sz w:val="36"/>
          <w:szCs w:val="36"/>
        </w:rPr>
        <w:t xml:space="preserve">Historik, archivár a univerzitný profesor Ferdinand Uličný ´90   </w:t>
      </w:r>
    </w:p>
    <w:p w:rsidR="00C62307" w:rsidRDefault="00C62307" w:rsidP="0066613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Historik, archivár a univerzitný profesor Ferdinand Uličný ´90</w:t>
      </w:r>
      <w:r>
        <w:rPr>
          <w:rFonts w:ascii="Times New Roman" w:hAnsi="Times New Roman" w:cs="Times New Roman"/>
          <w:sz w:val="24"/>
          <w:szCs w:val="24"/>
        </w:rPr>
        <w:t xml:space="preserve"> Drahoslav </w:t>
      </w:r>
      <w:proofErr w:type="spellStart"/>
      <w:r>
        <w:rPr>
          <w:rFonts w:ascii="Times New Roman" w:hAnsi="Times New Roman" w:cs="Times New Roman"/>
          <w:sz w:val="24"/>
          <w:szCs w:val="24"/>
        </w:rPr>
        <w:t>Magdoško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w:t>
      </w:r>
      <w:proofErr w:type="spellEnd"/>
      <w:r>
        <w:rPr>
          <w:rFonts w:ascii="Times New Roman" w:hAnsi="Times New Roman" w:cs="Times New Roman"/>
          <w:sz w:val="24"/>
          <w:szCs w:val="24"/>
        </w:rPr>
        <w:t xml:space="preserve">.). - Vydanie prvé. - Košice : </w:t>
      </w:r>
      <w:proofErr w:type="spellStart"/>
      <w:r>
        <w:rPr>
          <w:rFonts w:ascii="Times New Roman" w:hAnsi="Times New Roman" w:cs="Times New Roman"/>
          <w:sz w:val="24"/>
          <w:szCs w:val="24"/>
        </w:rPr>
        <w:t>ŠafárikPress</w:t>
      </w:r>
      <w:proofErr w:type="spellEnd"/>
      <w:r>
        <w:rPr>
          <w:rFonts w:ascii="Times New Roman" w:hAnsi="Times New Roman" w:cs="Times New Roman"/>
          <w:sz w:val="24"/>
          <w:szCs w:val="24"/>
        </w:rPr>
        <w:t xml:space="preserve"> 2024. - 289 strán faksimile, fotografie, portréty 24 cm. - (</w:t>
      </w:r>
      <w:proofErr w:type="spellStart"/>
      <w:r>
        <w:rPr>
          <w:rFonts w:ascii="Times New Roman" w:hAnsi="Times New Roman" w:cs="Times New Roman"/>
          <w:sz w:val="24"/>
          <w:szCs w:val="24"/>
        </w:rPr>
        <w:t>Acta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Facultatis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Philosophicae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Šafarikianae</w:t>
      </w:r>
      <w:proofErr w:type="spellEnd"/>
      <w:r>
        <w:rPr>
          <w:rFonts w:ascii="Times New Roman" w:hAnsi="Times New Roman" w:cs="Times New Roman"/>
          <w:sz w:val="24"/>
          <w:szCs w:val="24"/>
        </w:rPr>
        <w:t xml:space="preserve"> 165/2024). - Obsahuje poznámky pod čiarou. - Obsahuje bibliografiu za jednotlivými príspevkami ; bibliografické odkazy. - Súbežný obsah v angličtine ; anglické abstrakty a kľúčové slová. - ISBN 978-80-574-0291-6 (brožované). - ISBN 9788057402923 (elektronická publikácia)</w:t>
      </w:r>
    </w:p>
    <w:p w:rsidR="00C62307" w:rsidRDefault="00C62307" w:rsidP="006661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Zborník je venovaný životu a dielu významného slovenského historika a </w:t>
      </w:r>
      <w:proofErr w:type="spellStart"/>
      <w:r>
        <w:rPr>
          <w:rFonts w:ascii="Times New Roman" w:hAnsi="Times New Roman" w:cs="Times New Roman"/>
          <w:sz w:val="24"/>
          <w:szCs w:val="24"/>
        </w:rPr>
        <w:t>medievalistu</w:t>
      </w:r>
      <w:proofErr w:type="spellEnd"/>
      <w:r>
        <w:rPr>
          <w:rFonts w:ascii="Times New Roman" w:hAnsi="Times New Roman" w:cs="Times New Roman"/>
          <w:sz w:val="24"/>
          <w:szCs w:val="24"/>
        </w:rPr>
        <w:t xml:space="preserve"> Ferdinanda Uličného pri príležitosti jeho 90. narodenín. Publikácia obsahuje príspevky, ktoré reflektujú jeho bohatú vedeckú činnosť, prínos k slovenskému archívnictvu a pedagogickému pôsobeniu. Zároveň slúži ako pocta jeho úlohe pri formovaní modernej slovenskej historiografie, najmä v oblasti stredovekých dejín.</w:t>
      </w:r>
    </w:p>
    <w:p w:rsidR="00C62307" w:rsidRDefault="00C62307" w:rsidP="006661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Ferdinand Uličný (1933, </w:t>
      </w:r>
      <w:proofErr w:type="spellStart"/>
      <w:r>
        <w:rPr>
          <w:rFonts w:ascii="Times New Roman" w:hAnsi="Times New Roman" w:cs="Times New Roman"/>
          <w:sz w:val="24"/>
          <w:szCs w:val="24"/>
        </w:rPr>
        <w:t>Ploštín</w:t>
      </w:r>
      <w:proofErr w:type="spellEnd"/>
      <w:r>
        <w:rPr>
          <w:rFonts w:ascii="Times New Roman" w:hAnsi="Times New Roman" w:cs="Times New Roman"/>
          <w:sz w:val="24"/>
          <w:szCs w:val="24"/>
        </w:rPr>
        <w:t xml:space="preserve">) je slovenský historik, archivár a </w:t>
      </w:r>
      <w:proofErr w:type="spellStart"/>
      <w:r>
        <w:rPr>
          <w:rFonts w:ascii="Times New Roman" w:hAnsi="Times New Roman" w:cs="Times New Roman"/>
          <w:sz w:val="24"/>
          <w:szCs w:val="24"/>
        </w:rPr>
        <w:t>medievalista</w:t>
      </w:r>
      <w:proofErr w:type="spellEnd"/>
      <w:r>
        <w:rPr>
          <w:rFonts w:ascii="Times New Roman" w:hAnsi="Times New Roman" w:cs="Times New Roman"/>
          <w:sz w:val="24"/>
          <w:szCs w:val="24"/>
        </w:rPr>
        <w:t xml:space="preserve">. Vo svojej vedeckej činnosti sa venuje dejinám osídlenia, vývoju miest a verejnej správy na území Slovenska do roku 1526. Významnú časť jeho výskumu tvorí aj história Liptova. Vo svojich </w:t>
      </w:r>
      <w:r>
        <w:rPr>
          <w:rFonts w:ascii="Times New Roman" w:hAnsi="Times New Roman" w:cs="Times New Roman"/>
          <w:sz w:val="24"/>
          <w:szCs w:val="24"/>
        </w:rPr>
        <w:lastRenderedPageBreak/>
        <w:t xml:space="preserve">prácach sa zaoberal vývojom osídlenia tejto oblasti, dejinami liptovských miest a obcí, ako aj hospodárskymi a sociálnymi vzťahmi v regióne. </w:t>
      </w:r>
    </w:p>
    <w:p w:rsidR="00C62307" w:rsidRDefault="00C62307" w:rsidP="00C62307">
      <w:pPr>
        <w:spacing w:after="0" w:line="240" w:lineRule="auto"/>
        <w:rPr>
          <w:rFonts w:ascii="Times New Roman" w:hAnsi="Times New Roman" w:cs="Times New Roman"/>
          <w:sz w:val="24"/>
          <w:szCs w:val="24"/>
        </w:rPr>
      </w:pPr>
      <w:r>
        <w:rPr>
          <w:rFonts w:ascii="Times New Roman" w:hAnsi="Times New Roman" w:cs="Times New Roman"/>
          <w:sz w:val="24"/>
          <w:szCs w:val="24"/>
        </w:rPr>
        <w:t>(ONL)</w:t>
      </w:r>
    </w:p>
    <w:p w:rsidR="00C62307" w:rsidRDefault="00C62307" w:rsidP="00C62307">
      <w:pPr>
        <w:spacing w:line="240" w:lineRule="auto"/>
        <w:rPr>
          <w:rFonts w:ascii="Times New Roman" w:hAnsi="Times New Roman" w:cs="Times New Roman"/>
          <w:sz w:val="24"/>
          <w:szCs w:val="24"/>
        </w:rPr>
      </w:pPr>
    </w:p>
    <w:p w:rsidR="00C62307" w:rsidRDefault="00A1043F" w:rsidP="00C62307">
      <w:pPr>
        <w:pStyle w:val="Nadpis1"/>
        <w:spacing w:line="240" w:lineRule="auto"/>
        <w:rPr>
          <w:rFonts w:ascii="Times New Roman" w:hAnsi="Times New Roman" w:cs="Times New Roman"/>
          <w:sz w:val="36"/>
          <w:szCs w:val="36"/>
        </w:rPr>
      </w:pPr>
      <w:r>
        <w:rPr>
          <w:noProof/>
        </w:rPr>
        <w:drawing>
          <wp:anchor distT="0" distB="0" distL="114300" distR="114300" simplePos="0" relativeHeight="251660288" behindDoc="0" locked="0" layoutInCell="1" allowOverlap="1">
            <wp:simplePos x="0" y="0"/>
            <wp:positionH relativeFrom="margin">
              <wp:align>left</wp:align>
            </wp:positionH>
            <wp:positionV relativeFrom="paragraph">
              <wp:posOffset>97790</wp:posOffset>
            </wp:positionV>
            <wp:extent cx="1190625" cy="1749425"/>
            <wp:effectExtent l="0" t="0" r="9525" b="3175"/>
            <wp:wrapThrough wrapText="bothSides">
              <wp:wrapPolygon edited="0">
                <wp:start x="0" y="0"/>
                <wp:lineTo x="0" y="21404"/>
                <wp:lineTo x="21427" y="21404"/>
                <wp:lineTo x="21427" y="0"/>
                <wp:lineTo x="0" y="0"/>
              </wp:wrapPolygon>
            </wp:wrapThrough>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90625" cy="174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307">
        <w:rPr>
          <w:rFonts w:ascii="Times New Roman" w:hAnsi="Times New Roman" w:cs="Times New Roman"/>
          <w:sz w:val="36"/>
          <w:szCs w:val="36"/>
        </w:rPr>
        <w:t xml:space="preserve">Ja </w:t>
      </w:r>
      <w:proofErr w:type="spellStart"/>
      <w:r w:rsidR="00C62307">
        <w:rPr>
          <w:rFonts w:ascii="Times New Roman" w:hAnsi="Times New Roman" w:cs="Times New Roman"/>
          <w:sz w:val="36"/>
          <w:szCs w:val="36"/>
        </w:rPr>
        <w:t>Alexy</w:t>
      </w:r>
      <w:proofErr w:type="spellEnd"/>
    </w:p>
    <w:p w:rsidR="00C62307" w:rsidRDefault="00C62307" w:rsidP="006661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JA </w:t>
      </w:r>
      <w:proofErr w:type="spellStart"/>
      <w:r>
        <w:rPr>
          <w:rFonts w:ascii="Times New Roman" w:hAnsi="Times New Roman" w:cs="Times New Roman"/>
          <w:sz w:val="24"/>
          <w:szCs w:val="24"/>
        </w:rPr>
        <w:t>Alexy</w:t>
      </w:r>
      <w:proofErr w:type="spellEnd"/>
      <w:r>
        <w:rPr>
          <w:rFonts w:ascii="Times New Roman" w:hAnsi="Times New Roman" w:cs="Times New Roman"/>
          <w:sz w:val="24"/>
          <w:szCs w:val="24"/>
        </w:rPr>
        <w:t xml:space="preserve"> : rezonancia tvorby Janka </w:t>
      </w:r>
      <w:proofErr w:type="spellStart"/>
      <w:r>
        <w:rPr>
          <w:rFonts w:ascii="Times New Roman" w:hAnsi="Times New Roman" w:cs="Times New Roman"/>
          <w:sz w:val="24"/>
          <w:szCs w:val="24"/>
        </w:rPr>
        <w:t>Alexyho</w:t>
      </w:r>
      <w:proofErr w:type="spellEnd"/>
      <w:r>
        <w:rPr>
          <w:rFonts w:ascii="Times New Roman" w:hAnsi="Times New Roman" w:cs="Times New Roman"/>
          <w:sz w:val="24"/>
          <w:szCs w:val="24"/>
        </w:rPr>
        <w:t xml:space="preserve"> v dielach súčasného umenia / editor Richard </w:t>
      </w:r>
      <w:proofErr w:type="spellStart"/>
      <w:r>
        <w:rPr>
          <w:rFonts w:ascii="Times New Roman" w:hAnsi="Times New Roman" w:cs="Times New Roman"/>
          <w:sz w:val="24"/>
          <w:szCs w:val="24"/>
        </w:rPr>
        <w:t>Gergor</w:t>
      </w:r>
      <w:proofErr w:type="spellEnd"/>
      <w:r>
        <w:rPr>
          <w:rFonts w:ascii="Times New Roman" w:hAnsi="Times New Roman" w:cs="Times New Roman"/>
          <w:sz w:val="24"/>
          <w:szCs w:val="24"/>
        </w:rPr>
        <w:t xml:space="preserve"> ; autori textov Richard </w:t>
      </w:r>
      <w:proofErr w:type="spellStart"/>
      <w:r>
        <w:rPr>
          <w:rFonts w:ascii="Times New Roman" w:hAnsi="Times New Roman" w:cs="Times New Roman"/>
          <w:sz w:val="24"/>
          <w:szCs w:val="24"/>
        </w:rPr>
        <w:t>Gergor</w:t>
      </w:r>
      <w:proofErr w:type="spellEnd"/>
      <w:r>
        <w:rPr>
          <w:rFonts w:ascii="Times New Roman" w:hAnsi="Times New Roman" w:cs="Times New Roman"/>
          <w:sz w:val="24"/>
          <w:szCs w:val="24"/>
        </w:rPr>
        <w:t xml:space="preserve">, Miroslav </w:t>
      </w:r>
      <w:proofErr w:type="spellStart"/>
      <w:r>
        <w:rPr>
          <w:rFonts w:ascii="Times New Roman" w:hAnsi="Times New Roman" w:cs="Times New Roman"/>
          <w:sz w:val="24"/>
          <w:szCs w:val="24"/>
        </w:rPr>
        <w:t>Haľák</w:t>
      </w:r>
      <w:proofErr w:type="spellEnd"/>
      <w:r>
        <w:rPr>
          <w:rFonts w:ascii="Times New Roman" w:hAnsi="Times New Roman" w:cs="Times New Roman"/>
          <w:sz w:val="24"/>
          <w:szCs w:val="24"/>
        </w:rPr>
        <w:t xml:space="preserve">, Veronika Vaculová Repová; preklady do anglického jazyka John </w:t>
      </w:r>
      <w:proofErr w:type="spellStart"/>
      <w:r>
        <w:rPr>
          <w:rFonts w:ascii="Times New Roman" w:hAnsi="Times New Roman" w:cs="Times New Roman"/>
          <w:sz w:val="24"/>
          <w:szCs w:val="24"/>
        </w:rPr>
        <w:t>Minahane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Jonathan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Gresty</w:t>
      </w:r>
      <w:proofErr w:type="spellEnd"/>
      <w:r>
        <w:rPr>
          <w:rFonts w:ascii="Times New Roman" w:hAnsi="Times New Roman" w:cs="Times New Roman"/>
          <w:sz w:val="24"/>
          <w:szCs w:val="24"/>
        </w:rPr>
        <w:t xml:space="preserve">. - Prvé vydanie. - Liptovský Mikuláš : Liptovská galéria Petra Michala </w:t>
      </w:r>
      <w:proofErr w:type="spellStart"/>
      <w:r>
        <w:rPr>
          <w:rFonts w:ascii="Times New Roman" w:hAnsi="Times New Roman" w:cs="Times New Roman"/>
          <w:sz w:val="24"/>
          <w:szCs w:val="24"/>
        </w:rPr>
        <w:t>Bohúňa</w:t>
      </w:r>
      <w:proofErr w:type="spellEnd"/>
      <w:r>
        <w:rPr>
          <w:rFonts w:ascii="Times New Roman" w:hAnsi="Times New Roman" w:cs="Times New Roman"/>
          <w:sz w:val="24"/>
          <w:szCs w:val="24"/>
        </w:rPr>
        <w:t>, 2024. - 92, 94 strán, 42 nečíslovaných strán obrazových príloh : fotografie (prevažne farebné) ; 18 cm. - Súbežný text, podnázov a tiráž v angličtine. - ISBN 978-80-85706-75-8 (brožované)</w:t>
      </w:r>
    </w:p>
    <w:p w:rsidR="00C62307" w:rsidRDefault="00C62307" w:rsidP="00666138">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Recenzovaná publikácia bola vydaná pri príležitosti výstavy </w:t>
      </w:r>
      <w:r>
        <w:rPr>
          <w:rFonts w:ascii="Times New Roman" w:eastAsia="Times New Roman" w:hAnsi="Times New Roman" w:cs="Times New Roman"/>
          <w:iCs/>
          <w:sz w:val="24"/>
          <w:szCs w:val="24"/>
          <w:lang w:eastAsia="sk-SK"/>
        </w:rPr>
        <w:t xml:space="preserve">J.A., ALEXY – Rezonancia tvorby Janka </w:t>
      </w:r>
      <w:proofErr w:type="spellStart"/>
      <w:r>
        <w:rPr>
          <w:rFonts w:ascii="Times New Roman" w:eastAsia="Times New Roman" w:hAnsi="Times New Roman" w:cs="Times New Roman"/>
          <w:iCs/>
          <w:sz w:val="24"/>
          <w:szCs w:val="24"/>
          <w:lang w:eastAsia="sk-SK"/>
        </w:rPr>
        <w:t>Alexyho</w:t>
      </w:r>
      <w:proofErr w:type="spellEnd"/>
      <w:r>
        <w:rPr>
          <w:rFonts w:ascii="Times New Roman" w:eastAsia="Times New Roman" w:hAnsi="Times New Roman" w:cs="Times New Roman"/>
          <w:iCs/>
          <w:sz w:val="24"/>
          <w:szCs w:val="24"/>
          <w:lang w:eastAsia="sk-SK"/>
        </w:rPr>
        <w:t xml:space="preserve"> v dielach súčasného umenia</w:t>
      </w:r>
      <w:r>
        <w:rPr>
          <w:rFonts w:ascii="Times New Roman" w:eastAsia="Times New Roman" w:hAnsi="Times New Roman" w:cs="Times New Roman"/>
          <w:sz w:val="24"/>
          <w:szCs w:val="24"/>
          <w:lang w:eastAsia="sk-SK"/>
        </w:rPr>
        <w:t xml:space="preserve">, ktorá sa konala v Liptovskej galérii Petra Michala </w:t>
      </w:r>
      <w:proofErr w:type="spellStart"/>
      <w:r>
        <w:rPr>
          <w:rFonts w:ascii="Times New Roman" w:eastAsia="Times New Roman" w:hAnsi="Times New Roman" w:cs="Times New Roman"/>
          <w:sz w:val="24"/>
          <w:szCs w:val="24"/>
          <w:lang w:eastAsia="sk-SK"/>
        </w:rPr>
        <w:t>Bohúňa</w:t>
      </w:r>
      <w:proofErr w:type="spellEnd"/>
      <w:r>
        <w:rPr>
          <w:rFonts w:ascii="Times New Roman" w:eastAsia="Times New Roman" w:hAnsi="Times New Roman" w:cs="Times New Roman"/>
          <w:sz w:val="24"/>
          <w:szCs w:val="24"/>
          <w:lang w:eastAsia="sk-SK"/>
        </w:rPr>
        <w:t xml:space="preserve"> od 19. apríla do 2. septembra 2023. Kniha, zostavená Richardom Gregorom, je dvojjazyčná (slovensko-anglická) a obsahuje odborné texty spolu s 40 stranami obrazových príloh. Cieľom publikácie je preskúmať vplyv tvorby Janka </w:t>
      </w:r>
      <w:proofErr w:type="spellStart"/>
      <w:r>
        <w:rPr>
          <w:rFonts w:ascii="Times New Roman" w:eastAsia="Times New Roman" w:hAnsi="Times New Roman" w:cs="Times New Roman"/>
          <w:sz w:val="24"/>
          <w:szCs w:val="24"/>
          <w:lang w:eastAsia="sk-SK"/>
        </w:rPr>
        <w:t>Alexyho</w:t>
      </w:r>
      <w:proofErr w:type="spellEnd"/>
      <w:r>
        <w:rPr>
          <w:rFonts w:ascii="Times New Roman" w:eastAsia="Times New Roman" w:hAnsi="Times New Roman" w:cs="Times New Roman"/>
          <w:sz w:val="24"/>
          <w:szCs w:val="24"/>
          <w:lang w:eastAsia="sk-SK"/>
        </w:rPr>
        <w:t xml:space="preserve"> na súčasné umenie a poukázať na rezonanciu jeho diel v prácach moderných autorov. </w:t>
      </w:r>
    </w:p>
    <w:p w:rsidR="00C62307" w:rsidRDefault="00C62307" w:rsidP="006661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Janko </w:t>
      </w:r>
      <w:proofErr w:type="spellStart"/>
      <w:r>
        <w:rPr>
          <w:rFonts w:ascii="Times New Roman" w:hAnsi="Times New Roman" w:cs="Times New Roman"/>
          <w:sz w:val="24"/>
          <w:szCs w:val="24"/>
        </w:rPr>
        <w:t>Alexy</w:t>
      </w:r>
      <w:proofErr w:type="spellEnd"/>
      <w:r>
        <w:rPr>
          <w:rFonts w:ascii="Times New Roman" w:hAnsi="Times New Roman" w:cs="Times New Roman"/>
          <w:sz w:val="24"/>
          <w:szCs w:val="24"/>
        </w:rPr>
        <w:t xml:space="preserve">  (1894, Liptovský Mikuláš –1970, Bratislava) bol slovenský maliar, spisovateľ, publicista a významný kultúrny organizátor. Vo výtvarnej tvorbe sa venoval predovšetkým krajinomaľbe, portrétom a námetom zo slovenského vidieka, pričom Liptov zohrával v jeho diele významnú úlohu. Maľoval liptovské dediny, folklórne motívy a scenérie rodného kraja. Okrem maľby sa venoval aj literárnej tvorbe a spracovával národné a historické témy. Významne sa zasadzoval za ochranu kultúrnych pamiatok, pričom inicioval záchranu Bratislavského hradu.</w:t>
      </w:r>
    </w:p>
    <w:p w:rsidR="00C62307" w:rsidRDefault="00C62307" w:rsidP="00C62307">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Knihu do súťaže nominovala Liptovská galéria P. M. </w:t>
      </w:r>
      <w:proofErr w:type="spellStart"/>
      <w:r>
        <w:rPr>
          <w:rFonts w:ascii="Times New Roman" w:hAnsi="Times New Roman" w:cs="Times New Roman"/>
          <w:i/>
          <w:sz w:val="24"/>
          <w:szCs w:val="24"/>
        </w:rPr>
        <w:t>Bohúňa</w:t>
      </w:r>
      <w:proofErr w:type="spellEnd"/>
      <w:r>
        <w:rPr>
          <w:rFonts w:ascii="Times New Roman" w:hAnsi="Times New Roman" w:cs="Times New Roman"/>
          <w:i/>
          <w:sz w:val="24"/>
          <w:szCs w:val="24"/>
        </w:rPr>
        <w:t>.</w:t>
      </w:r>
    </w:p>
    <w:p w:rsidR="00C62307" w:rsidRDefault="00C62307" w:rsidP="00C62307">
      <w:pPr>
        <w:spacing w:after="0" w:line="240" w:lineRule="auto"/>
        <w:rPr>
          <w:rFonts w:ascii="Times New Roman" w:hAnsi="Times New Roman" w:cs="Times New Roman"/>
          <w:sz w:val="24"/>
          <w:szCs w:val="24"/>
        </w:rPr>
      </w:pPr>
      <w:r>
        <w:rPr>
          <w:rFonts w:ascii="Times New Roman" w:hAnsi="Times New Roman" w:cs="Times New Roman"/>
          <w:sz w:val="24"/>
          <w:szCs w:val="24"/>
        </w:rPr>
        <w:t>(ONL)</w:t>
      </w:r>
    </w:p>
    <w:p w:rsidR="00C62307" w:rsidRDefault="00A1043F" w:rsidP="00C62307">
      <w:pPr>
        <w:pStyle w:val="Nadpis1"/>
        <w:spacing w:line="240" w:lineRule="auto"/>
        <w:rPr>
          <w:rFonts w:ascii="Times New Roman" w:hAnsi="Times New Roman" w:cs="Times New Roman"/>
          <w:sz w:val="36"/>
          <w:szCs w:val="36"/>
        </w:rPr>
      </w:pPr>
      <w:r>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245110</wp:posOffset>
            </wp:positionV>
            <wp:extent cx="1294130" cy="1838325"/>
            <wp:effectExtent l="0" t="0" r="1270" b="0"/>
            <wp:wrapThrough wrapText="bothSides">
              <wp:wrapPolygon edited="0">
                <wp:start x="0" y="0"/>
                <wp:lineTo x="0" y="21264"/>
                <wp:lineTo x="21303" y="21264"/>
                <wp:lineTo x="21303" y="0"/>
                <wp:lineTo x="0" y="0"/>
              </wp:wrapPolygon>
            </wp:wrapThrough>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4850" cy="18390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307">
        <w:rPr>
          <w:rFonts w:ascii="Times New Roman" w:hAnsi="Times New Roman" w:cs="Times New Roman"/>
          <w:sz w:val="36"/>
          <w:szCs w:val="36"/>
        </w:rPr>
        <w:t>Múzejníctvo a zberateľstvo v dejinách Slovenska</w:t>
      </w:r>
    </w:p>
    <w:p w:rsidR="00C62307" w:rsidRDefault="00C62307" w:rsidP="0066613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Múzejníctvo a zberateľstvo v dejinách Slovenska</w:t>
      </w:r>
      <w:r>
        <w:rPr>
          <w:rFonts w:ascii="Times New Roman" w:hAnsi="Times New Roman" w:cs="Times New Roman"/>
          <w:sz w:val="24"/>
          <w:szCs w:val="24"/>
        </w:rPr>
        <w:t xml:space="preserve"> / zostavil Miroslav Nemec. - Ružomberok : Liptovské múzeum, 2024. - 348 strán : fotografie ; 24 cm. ISBN 978-80-974344-2-7 (viazané)</w:t>
      </w:r>
    </w:p>
    <w:p w:rsidR="00C62307" w:rsidRDefault="00C62307" w:rsidP="00666138">
      <w:pPr>
        <w:spacing w:after="0" w:line="240" w:lineRule="auto"/>
        <w:jc w:val="both"/>
        <w:rPr>
          <w:rFonts w:ascii="Times New Roman" w:hAnsi="Times New Roman" w:cs="Times New Roman"/>
          <w:sz w:val="24"/>
          <w:szCs w:val="24"/>
        </w:rPr>
      </w:pPr>
      <w:r w:rsidRPr="00666138">
        <w:rPr>
          <w:rStyle w:val="Zvraznenie"/>
          <w:i w:val="0"/>
          <w:sz w:val="24"/>
          <w:szCs w:val="24"/>
        </w:rPr>
        <w:t>V</w:t>
      </w:r>
      <w:r>
        <w:rPr>
          <w:rFonts w:ascii="Times New Roman" w:hAnsi="Times New Roman" w:cs="Times New Roman"/>
          <w:sz w:val="24"/>
          <w:szCs w:val="24"/>
        </w:rPr>
        <w:t>edecký zborník bol vydaný Liptovským múzeom pri príležitosti jeho 110. výročia. Poskytuje základný prehľad o dejinách a vývoji múzeí a múzejníctva na Slovensku, pričom obsahuje 19 odborných príspevkov zameraných na významné múzeá, zberateľstvo a ochranu kultúrneho dedičstva. Kniha mapuje vznik a činnosť múzeí, približuje osobnosti, ktoré sa zaslúžili o rozvoj múzejníctva, analyzuje premeny muzeálnych expozícií v priebehu storočí. Publikácia je určená odborníkom aj širokej verejnosti so záujmom o históriu a kultúru.</w:t>
      </w:r>
    </w:p>
    <w:p w:rsidR="00C62307" w:rsidRDefault="00C62307" w:rsidP="00C62307">
      <w:pPr>
        <w:spacing w:after="0" w:line="240" w:lineRule="auto"/>
        <w:rPr>
          <w:rFonts w:ascii="Times New Roman" w:hAnsi="Times New Roman" w:cs="Times New Roman"/>
          <w:sz w:val="24"/>
          <w:szCs w:val="24"/>
        </w:rPr>
      </w:pPr>
      <w:r>
        <w:rPr>
          <w:rFonts w:ascii="Times New Roman" w:hAnsi="Times New Roman" w:cs="Times New Roman"/>
          <w:sz w:val="24"/>
          <w:szCs w:val="24"/>
        </w:rPr>
        <w:t>(ONL)</w:t>
      </w:r>
    </w:p>
    <w:p w:rsidR="00C62307" w:rsidRDefault="00C62307" w:rsidP="00C62307">
      <w:pPr>
        <w:spacing w:line="240" w:lineRule="auto"/>
        <w:rPr>
          <w:rFonts w:ascii="Times New Roman" w:hAnsi="Times New Roman" w:cs="Times New Roman"/>
          <w:sz w:val="24"/>
          <w:szCs w:val="24"/>
        </w:rPr>
      </w:pPr>
    </w:p>
    <w:p w:rsidR="00C62307" w:rsidRDefault="00A1043F" w:rsidP="00C62307">
      <w:pPr>
        <w:pStyle w:val="Nadpis1"/>
        <w:spacing w:line="240" w:lineRule="auto"/>
        <w:rPr>
          <w:rFonts w:ascii="Times New Roman" w:hAnsi="Times New Roman" w:cs="Times New Roman"/>
          <w:sz w:val="36"/>
          <w:szCs w:val="36"/>
        </w:rPr>
      </w:pPr>
      <w:r>
        <w:rPr>
          <w:noProof/>
        </w:rPr>
        <w:lastRenderedPageBreak/>
        <w:drawing>
          <wp:anchor distT="0" distB="0" distL="114300" distR="114300" simplePos="0" relativeHeight="251662336" behindDoc="0" locked="0" layoutInCell="1" allowOverlap="1">
            <wp:simplePos x="0" y="0"/>
            <wp:positionH relativeFrom="margin">
              <wp:align>left</wp:align>
            </wp:positionH>
            <wp:positionV relativeFrom="paragraph">
              <wp:posOffset>52705</wp:posOffset>
            </wp:positionV>
            <wp:extent cx="1238250" cy="1783080"/>
            <wp:effectExtent l="0" t="0" r="0" b="7620"/>
            <wp:wrapThrough wrapText="bothSides">
              <wp:wrapPolygon edited="0">
                <wp:start x="0" y="0"/>
                <wp:lineTo x="0" y="21462"/>
                <wp:lineTo x="21268" y="21462"/>
                <wp:lineTo x="21268" y="0"/>
                <wp:lineTo x="0" y="0"/>
              </wp:wrapPolygon>
            </wp:wrapThrough>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5572" cy="18229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307">
        <w:rPr>
          <w:rFonts w:ascii="Times New Roman" w:hAnsi="Times New Roman" w:cs="Times New Roman"/>
          <w:sz w:val="36"/>
          <w:szCs w:val="36"/>
        </w:rPr>
        <w:t>Výhonky 40</w:t>
      </w:r>
    </w:p>
    <w:p w:rsidR="00C62307" w:rsidRDefault="00C62307" w:rsidP="00D733D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Výhonky 40</w:t>
      </w:r>
      <w:r>
        <w:rPr>
          <w:rFonts w:ascii="Times New Roman" w:hAnsi="Times New Roman" w:cs="Times New Roman"/>
          <w:sz w:val="24"/>
          <w:szCs w:val="24"/>
        </w:rPr>
        <w:t xml:space="preserve"> [zborník neperiodický] : zborník najlepších príspevkov 42. ročníka literárnej súťaže začínajúcich autorov Krídla Ivana </w:t>
      </w:r>
      <w:proofErr w:type="spellStart"/>
      <w:r>
        <w:rPr>
          <w:rFonts w:ascii="Times New Roman" w:hAnsi="Times New Roman" w:cs="Times New Roman"/>
          <w:sz w:val="24"/>
          <w:szCs w:val="24"/>
        </w:rPr>
        <w:t>Laučíka</w:t>
      </w:r>
      <w:proofErr w:type="spellEnd"/>
      <w:r>
        <w:rPr>
          <w:rFonts w:ascii="Times New Roman" w:hAnsi="Times New Roman" w:cs="Times New Roman"/>
          <w:sz w:val="24"/>
          <w:szCs w:val="24"/>
        </w:rPr>
        <w:t xml:space="preserve"> / zostavovateľ Anna Balážová ; redaktor Marcela Feriančeková. - Liptovský Mikuláš : Liptovská knižnica Gašpara </w:t>
      </w:r>
      <w:proofErr w:type="spellStart"/>
      <w:r>
        <w:rPr>
          <w:rFonts w:ascii="Times New Roman" w:hAnsi="Times New Roman" w:cs="Times New Roman"/>
          <w:sz w:val="24"/>
          <w:szCs w:val="24"/>
        </w:rPr>
        <w:t>Fejérpataky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Belopotockého</w:t>
      </w:r>
      <w:proofErr w:type="spellEnd"/>
      <w:r>
        <w:rPr>
          <w:rFonts w:ascii="Times New Roman" w:hAnsi="Times New Roman" w:cs="Times New Roman"/>
          <w:sz w:val="24"/>
          <w:szCs w:val="24"/>
        </w:rPr>
        <w:t xml:space="preserve"> v Liptovskom Mikuláši, 2024. - 53 strán. - ISBN 9788089373505 (brožované)</w:t>
      </w:r>
    </w:p>
    <w:p w:rsidR="00C62307" w:rsidRDefault="00C62307" w:rsidP="00D733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Zborník je almanachom najlepších prác zo 42. ročníka literárnej súťaže začínajúcich autorov </w:t>
      </w:r>
      <w:r>
        <w:rPr>
          <w:rStyle w:val="Zvraznenie"/>
          <w:rFonts w:ascii="Times New Roman" w:hAnsi="Times New Roman" w:cs="Times New Roman"/>
          <w:sz w:val="24"/>
          <w:szCs w:val="24"/>
        </w:rPr>
        <w:t xml:space="preserve">Krídla Ivana </w:t>
      </w:r>
      <w:proofErr w:type="spellStart"/>
      <w:r>
        <w:rPr>
          <w:rStyle w:val="Zvraznenie"/>
          <w:rFonts w:ascii="Times New Roman" w:hAnsi="Times New Roman" w:cs="Times New Roman"/>
          <w:sz w:val="24"/>
          <w:szCs w:val="24"/>
        </w:rPr>
        <w:t>Laučíka</w:t>
      </w:r>
      <w:proofErr w:type="spellEnd"/>
      <w:r>
        <w:rPr>
          <w:rStyle w:val="Zvraznenie"/>
          <w:rFonts w:ascii="Times New Roman" w:hAnsi="Times New Roman" w:cs="Times New Roman"/>
          <w:sz w:val="24"/>
          <w:szCs w:val="24"/>
        </w:rPr>
        <w:t xml:space="preserve"> s predhovorom porotkyne Anny Ondrejkovej</w:t>
      </w:r>
      <w:r>
        <w:rPr>
          <w:rFonts w:ascii="Times New Roman" w:hAnsi="Times New Roman" w:cs="Times New Roman"/>
          <w:sz w:val="24"/>
          <w:szCs w:val="24"/>
        </w:rPr>
        <w:t>. Publikácia predstavuje výber talentovaných autorov, ktorí sa súťaže zúčastnili v roku 2024. Tá je platformou pre mladých literárnych tvorcov, poskytujúc im príležitosť prezentovať svoje diela a dostať fundovanú spätnú väzbu na ich literárnu tvorbu, možnosť posúvať sa. Počas rokov existencie súťažou prešli viacerí autori, ktorí neskôr vydali aj vlastné knihy. Medzi ocenenými však tentoraz autori z Liptova chýbali.</w:t>
      </w:r>
    </w:p>
    <w:p w:rsidR="00C62307" w:rsidRDefault="00C62307" w:rsidP="00C62307">
      <w:pPr>
        <w:spacing w:after="0" w:line="240" w:lineRule="auto"/>
        <w:rPr>
          <w:rFonts w:ascii="Times New Roman" w:hAnsi="Times New Roman" w:cs="Times New Roman"/>
          <w:sz w:val="24"/>
          <w:szCs w:val="24"/>
        </w:rPr>
      </w:pPr>
      <w:r>
        <w:rPr>
          <w:rFonts w:ascii="Times New Roman" w:hAnsi="Times New Roman" w:cs="Times New Roman"/>
          <w:sz w:val="24"/>
          <w:szCs w:val="24"/>
        </w:rPr>
        <w:t>(BEL)</w:t>
      </w:r>
    </w:p>
    <w:p w:rsidR="00C62307" w:rsidRDefault="00126AE5" w:rsidP="00C62307">
      <w:pPr>
        <w:pStyle w:val="Nadpis1"/>
        <w:spacing w:line="240" w:lineRule="auto"/>
        <w:rPr>
          <w:rFonts w:ascii="Times New Roman" w:hAnsi="Times New Roman" w:cs="Times New Roman"/>
          <w:sz w:val="36"/>
          <w:szCs w:val="36"/>
        </w:rPr>
      </w:pPr>
      <w:r>
        <w:rPr>
          <w:noProof/>
        </w:rPr>
        <w:drawing>
          <wp:anchor distT="0" distB="0" distL="114300" distR="114300" simplePos="0" relativeHeight="251663360" behindDoc="0" locked="0" layoutInCell="1" allowOverlap="1">
            <wp:simplePos x="0" y="0"/>
            <wp:positionH relativeFrom="margin">
              <wp:align>left</wp:align>
            </wp:positionH>
            <wp:positionV relativeFrom="paragraph">
              <wp:posOffset>202565</wp:posOffset>
            </wp:positionV>
            <wp:extent cx="1177925" cy="1762125"/>
            <wp:effectExtent l="0" t="0" r="3175" b="9525"/>
            <wp:wrapThrough wrapText="bothSides">
              <wp:wrapPolygon edited="0">
                <wp:start x="0" y="0"/>
                <wp:lineTo x="0" y="21483"/>
                <wp:lineTo x="21309" y="21483"/>
                <wp:lineTo x="21309" y="0"/>
                <wp:lineTo x="0" y="0"/>
              </wp:wrapPolygon>
            </wp:wrapThrough>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79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307">
        <w:rPr>
          <w:rFonts w:ascii="Times New Roman" w:hAnsi="Times New Roman" w:cs="Times New Roman"/>
          <w:sz w:val="36"/>
          <w:szCs w:val="36"/>
        </w:rPr>
        <w:t>Baláž, Erik</w:t>
      </w:r>
    </w:p>
    <w:p w:rsidR="00C62307" w:rsidRDefault="00C62307" w:rsidP="00D733D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Smrť stromu</w:t>
      </w:r>
      <w:r>
        <w:rPr>
          <w:rFonts w:ascii="Times New Roman" w:hAnsi="Times New Roman" w:cs="Times New Roman"/>
          <w:sz w:val="24"/>
          <w:szCs w:val="24"/>
        </w:rPr>
        <w:t xml:space="preserve"> / Erik Baláž. - </w:t>
      </w:r>
      <w:proofErr w:type="spellStart"/>
      <w:r>
        <w:rPr>
          <w:rFonts w:ascii="Times New Roman" w:hAnsi="Times New Roman" w:cs="Times New Roman"/>
          <w:sz w:val="24"/>
          <w:szCs w:val="24"/>
        </w:rPr>
        <w:t>S.l</w:t>
      </w:r>
      <w:proofErr w:type="spellEnd"/>
      <w:r>
        <w:rPr>
          <w:rFonts w:ascii="Times New Roman" w:hAnsi="Times New Roman" w:cs="Times New Roman"/>
          <w:sz w:val="24"/>
          <w:szCs w:val="24"/>
        </w:rPr>
        <w:t>. Vydavateľstvo Bajkal, 2024. - 166 strán : ilustrácie ; 21 cm. - (Edícia Divočina). - ISBN 978-80-99975-52-2 (viazaná)</w:t>
      </w:r>
    </w:p>
    <w:p w:rsidR="00C62307" w:rsidRDefault="00C62307" w:rsidP="00D733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Kniha ponúka fascinujúci pohľad na úlohu smrti v lesných ekosystémoch. Autor skúma, ako smrť stromov vytvára priestor pre nový život, podporuje biodiverzitu a formuje krajinu. Les predstavuje ako komplexný systém, kde je smrť neoddeliteľnou súčasťou cyklu života, nevyhnutnou pre vývoj a pokrok. Publikácia je určená pre čitateľov so záujmom o prírodu a ekológiu, ponúkajúc hlbšie pochopenie dynamiky lesných spoločenstiev</w:t>
      </w:r>
      <w:r>
        <w:t>.</w:t>
      </w:r>
    </w:p>
    <w:p w:rsidR="00C62307" w:rsidRDefault="00C62307" w:rsidP="00D733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Ochranár, ekológ, filmár a aktivista Erik Baláž (1978) väčšinu života prežil v Tatrách, v Liptovskej Kokave, dnes žije v Liptovskom Hrádku. Dlhodobo sa zasadzuje za ochranu tatranských lesov a veľkých šeliem, ako sú medvede, vlky a rysy, ochranu najmä divokej prírody Karpát. Je iniciátorom kampane My sme les a za oddanosť a vytrvalosť v oblasti ochrany prírody získal ocenenie Biela vrana. Je autorom a spoluautorom viacerých dokumentárnych filmov a kníh o slovenskej prírode.</w:t>
      </w:r>
    </w:p>
    <w:p w:rsidR="00C62307" w:rsidRDefault="00C62307" w:rsidP="00C62307">
      <w:pPr>
        <w:spacing w:after="0" w:line="240" w:lineRule="auto"/>
        <w:rPr>
          <w:rFonts w:ascii="Times New Roman" w:hAnsi="Times New Roman" w:cs="Times New Roman"/>
          <w:sz w:val="24"/>
          <w:szCs w:val="24"/>
        </w:rPr>
      </w:pPr>
      <w:r>
        <w:rPr>
          <w:rFonts w:ascii="Times New Roman" w:hAnsi="Times New Roman" w:cs="Times New Roman"/>
          <w:sz w:val="24"/>
          <w:szCs w:val="24"/>
        </w:rPr>
        <w:t>(ONL)</w:t>
      </w:r>
    </w:p>
    <w:p w:rsidR="009800A3" w:rsidRDefault="009800A3" w:rsidP="00C62307">
      <w:pPr>
        <w:spacing w:line="240" w:lineRule="auto"/>
        <w:rPr>
          <w:rFonts w:ascii="Times New Roman" w:hAnsi="Times New Roman" w:cs="Times New Roman"/>
          <w:sz w:val="24"/>
          <w:szCs w:val="24"/>
        </w:rPr>
      </w:pPr>
    </w:p>
    <w:p w:rsidR="00C62307" w:rsidRDefault="0063769B" w:rsidP="00C62307">
      <w:pPr>
        <w:pStyle w:val="Nadpis1"/>
        <w:spacing w:line="240" w:lineRule="auto"/>
        <w:rPr>
          <w:rFonts w:ascii="Times New Roman" w:hAnsi="Times New Roman" w:cs="Times New Roman"/>
          <w:sz w:val="36"/>
          <w:szCs w:val="36"/>
        </w:rPr>
      </w:pPr>
      <w:r>
        <w:rPr>
          <w:noProof/>
        </w:rPr>
        <w:drawing>
          <wp:anchor distT="0" distB="0" distL="114300" distR="114300" simplePos="0" relativeHeight="251667456" behindDoc="0" locked="0" layoutInCell="1" allowOverlap="1" wp14:anchorId="5DA6E0B2" wp14:editId="6606EBE5">
            <wp:simplePos x="0" y="0"/>
            <wp:positionH relativeFrom="margin">
              <wp:align>left</wp:align>
            </wp:positionH>
            <wp:positionV relativeFrom="paragraph">
              <wp:posOffset>118745</wp:posOffset>
            </wp:positionV>
            <wp:extent cx="1397635" cy="1952625"/>
            <wp:effectExtent l="0" t="0" r="0" b="9525"/>
            <wp:wrapThrough wrapText="bothSides">
              <wp:wrapPolygon edited="0">
                <wp:start x="0" y="0"/>
                <wp:lineTo x="0" y="21495"/>
                <wp:lineTo x="21198" y="21495"/>
                <wp:lineTo x="21198" y="0"/>
                <wp:lineTo x="0" y="0"/>
              </wp:wrapPolygon>
            </wp:wrapThrough>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763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62307">
        <w:rPr>
          <w:rFonts w:ascii="Times New Roman" w:hAnsi="Times New Roman" w:cs="Times New Roman"/>
          <w:sz w:val="36"/>
          <w:szCs w:val="36"/>
        </w:rPr>
        <w:t>Banáš</w:t>
      </w:r>
      <w:proofErr w:type="spellEnd"/>
      <w:r w:rsidR="00C62307">
        <w:rPr>
          <w:rFonts w:ascii="Times New Roman" w:hAnsi="Times New Roman" w:cs="Times New Roman"/>
          <w:sz w:val="36"/>
          <w:szCs w:val="36"/>
        </w:rPr>
        <w:t>, Jozef</w:t>
      </w:r>
    </w:p>
    <w:p w:rsidR="00C62307" w:rsidRDefault="00C62307" w:rsidP="00D733D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Nevzdávam to! Aurel Stodola</w:t>
      </w:r>
      <w:r>
        <w:rPr>
          <w:rFonts w:ascii="Times New Roman" w:hAnsi="Times New Roman" w:cs="Times New Roman"/>
          <w:sz w:val="24"/>
          <w:szCs w:val="24"/>
        </w:rPr>
        <w:t xml:space="preserve"> / Jozef </w:t>
      </w:r>
      <w:proofErr w:type="spellStart"/>
      <w:r>
        <w:rPr>
          <w:rFonts w:ascii="Times New Roman" w:hAnsi="Times New Roman" w:cs="Times New Roman"/>
          <w:sz w:val="24"/>
          <w:szCs w:val="24"/>
        </w:rPr>
        <w:t>Banáš</w:t>
      </w:r>
      <w:proofErr w:type="spellEnd"/>
      <w:r>
        <w:rPr>
          <w:rFonts w:ascii="Times New Roman" w:hAnsi="Times New Roman" w:cs="Times New Roman"/>
          <w:sz w:val="24"/>
          <w:szCs w:val="24"/>
        </w:rPr>
        <w:t xml:space="preserve">. - Prvé vydanie. - Bratislava : IKAR, </w:t>
      </w:r>
      <w:proofErr w:type="spellStart"/>
      <w:r>
        <w:rPr>
          <w:rFonts w:ascii="Times New Roman" w:hAnsi="Times New Roman" w:cs="Times New Roman"/>
          <w:sz w:val="24"/>
          <w:szCs w:val="24"/>
        </w:rPr>
        <w:t>a.s</w:t>
      </w:r>
      <w:proofErr w:type="spellEnd"/>
      <w:r>
        <w:rPr>
          <w:rFonts w:ascii="Times New Roman" w:hAnsi="Times New Roman" w:cs="Times New Roman"/>
          <w:sz w:val="24"/>
          <w:szCs w:val="24"/>
        </w:rPr>
        <w:t>, 2024. - 405 strán. - ISBN 978-80-551-9348-9 (viazané)</w:t>
      </w:r>
    </w:p>
    <w:p w:rsidR="00C62307" w:rsidRDefault="00C62307" w:rsidP="00D733DD">
      <w:pPr>
        <w:spacing w:after="0" w:line="240" w:lineRule="auto"/>
        <w:jc w:val="both"/>
        <w:rPr>
          <w:rFonts w:ascii="Times New Roman" w:hAnsi="Times New Roman" w:cs="Times New Roman"/>
          <w:sz w:val="24"/>
          <w:szCs w:val="24"/>
        </w:rPr>
      </w:pPr>
      <w:r w:rsidRPr="00D733DD">
        <w:rPr>
          <w:rStyle w:val="Zvraznenie"/>
          <w:i w:val="0"/>
          <w:sz w:val="24"/>
          <w:szCs w:val="24"/>
        </w:rPr>
        <w:t>Kniha</w:t>
      </w:r>
      <w:r>
        <w:rPr>
          <w:rStyle w:val="Zvraznenie"/>
          <w:sz w:val="24"/>
          <w:szCs w:val="24"/>
        </w:rPr>
        <w:t xml:space="preserve"> </w:t>
      </w:r>
      <w:r>
        <w:rPr>
          <w:rFonts w:ascii="Times New Roman" w:hAnsi="Times New Roman" w:cs="Times New Roman"/>
          <w:sz w:val="24"/>
          <w:szCs w:val="24"/>
        </w:rPr>
        <w:t xml:space="preserve">prináša podrobný pohľad na život a dielo Aurela Stodolu, sleduje jeho vedeckú cestu, výskumy a vplyv na technický pokrok, ale aj jeho osobný život, zápas s dobovými spoločenskými podmienkami a jeho vzťah k rodnému Slovensku. Autor na základe historických faktov približuje </w:t>
      </w:r>
      <w:proofErr w:type="spellStart"/>
      <w:r>
        <w:rPr>
          <w:rFonts w:ascii="Times New Roman" w:hAnsi="Times New Roman" w:cs="Times New Roman"/>
          <w:sz w:val="24"/>
          <w:szCs w:val="24"/>
        </w:rPr>
        <w:t>Stodolovu</w:t>
      </w:r>
      <w:proofErr w:type="spellEnd"/>
      <w:r>
        <w:rPr>
          <w:rFonts w:ascii="Times New Roman" w:hAnsi="Times New Roman" w:cs="Times New Roman"/>
          <w:sz w:val="24"/>
          <w:szCs w:val="24"/>
        </w:rPr>
        <w:t xml:space="preserve"> húževnatosť, pracovnú disciplínu a význam jeho objavov pre moderné inžinierstvo. </w:t>
      </w:r>
    </w:p>
    <w:p w:rsidR="00C62307" w:rsidRDefault="00C62307" w:rsidP="00D733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Aurel Stodola (1859, Liptovský Mikuláš – 1942, Zürich) bol významný slovenský vedec, vynálezca a profesor strojného inžinierstva. Pochádzal z Liptovského Mikuláša, kde získal základy vzdelania, tu sa formoval jeho vzťah k technike. Preslávil sa ako priekopník v oblasti termodynamiky a konštrukcie parných a plynových turbín. </w:t>
      </w:r>
      <w:r>
        <w:rPr>
          <w:rFonts w:ascii="Times New Roman" w:hAnsi="Times New Roman" w:cs="Times New Roman"/>
          <w:sz w:val="24"/>
          <w:szCs w:val="24"/>
        </w:rPr>
        <w:lastRenderedPageBreak/>
        <w:t>Pôsobil na ETH Zürich, kde ovplyvnil aj Alberta Einsteina. Napriek medzinárodnému uznaniu zostal spätý so Slovenskom a rodným Liptovom, ktorý podporoval aj kultúrne a vzdelanostne.</w:t>
      </w:r>
    </w:p>
    <w:p w:rsidR="00C62307" w:rsidRDefault="00D733DD" w:rsidP="00C6230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62307">
        <w:rPr>
          <w:rFonts w:ascii="Times New Roman" w:hAnsi="Times New Roman" w:cs="Times New Roman"/>
          <w:sz w:val="24"/>
          <w:szCs w:val="24"/>
        </w:rPr>
        <w:t>(BEL)</w:t>
      </w:r>
    </w:p>
    <w:p w:rsidR="00C62307" w:rsidRDefault="00C62307" w:rsidP="00C62307">
      <w:pPr>
        <w:spacing w:line="240" w:lineRule="auto"/>
        <w:rPr>
          <w:rFonts w:ascii="Times New Roman" w:hAnsi="Times New Roman" w:cs="Times New Roman"/>
          <w:sz w:val="24"/>
          <w:szCs w:val="24"/>
        </w:rPr>
      </w:pPr>
    </w:p>
    <w:p w:rsidR="00C62307" w:rsidRDefault="00A1043F" w:rsidP="00C62307">
      <w:pPr>
        <w:pStyle w:val="Nadpis1"/>
        <w:spacing w:line="240" w:lineRule="auto"/>
        <w:rPr>
          <w:rFonts w:ascii="Times New Roman" w:hAnsi="Times New Roman" w:cs="Times New Roman"/>
          <w:sz w:val="36"/>
          <w:szCs w:val="36"/>
        </w:rPr>
      </w:pPr>
      <w:r>
        <w:rPr>
          <w:noProof/>
        </w:rPr>
        <w:drawing>
          <wp:anchor distT="0" distB="0" distL="114300" distR="114300" simplePos="0" relativeHeight="251665408" behindDoc="0" locked="0" layoutInCell="1" allowOverlap="1">
            <wp:simplePos x="0" y="0"/>
            <wp:positionH relativeFrom="margin">
              <wp:align>left</wp:align>
            </wp:positionH>
            <wp:positionV relativeFrom="paragraph">
              <wp:posOffset>118110</wp:posOffset>
            </wp:positionV>
            <wp:extent cx="1333500" cy="1917065"/>
            <wp:effectExtent l="0" t="0" r="0" b="6985"/>
            <wp:wrapThrough wrapText="bothSides">
              <wp:wrapPolygon edited="0">
                <wp:start x="0" y="0"/>
                <wp:lineTo x="0" y="21464"/>
                <wp:lineTo x="21291" y="21464"/>
                <wp:lineTo x="21291" y="0"/>
                <wp:lineTo x="0" y="0"/>
              </wp:wrapPolygon>
            </wp:wrapThrough>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191706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62307">
        <w:rPr>
          <w:rFonts w:ascii="Times New Roman" w:hAnsi="Times New Roman" w:cs="Times New Roman"/>
          <w:sz w:val="36"/>
          <w:szCs w:val="36"/>
        </w:rPr>
        <w:t>Bartková</w:t>
      </w:r>
      <w:proofErr w:type="spellEnd"/>
      <w:r w:rsidR="00C62307">
        <w:rPr>
          <w:rFonts w:ascii="Times New Roman" w:hAnsi="Times New Roman" w:cs="Times New Roman"/>
          <w:sz w:val="36"/>
          <w:szCs w:val="36"/>
        </w:rPr>
        <w:t xml:space="preserve"> T. R., Anna</w:t>
      </w:r>
    </w:p>
    <w:p w:rsidR="00C62307" w:rsidRDefault="00C62307" w:rsidP="00D733D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Važecké nárečie v slovách, vetách, v krátkych príbehoch</w:t>
      </w:r>
      <w:r>
        <w:rPr>
          <w:rFonts w:ascii="Times New Roman" w:hAnsi="Times New Roman" w:cs="Times New Roman"/>
          <w:sz w:val="24"/>
          <w:szCs w:val="24"/>
        </w:rPr>
        <w:t xml:space="preserve"> </w:t>
      </w:r>
      <w:r>
        <w:rPr>
          <w:rFonts w:ascii="Times New Roman" w:hAnsi="Times New Roman" w:cs="Times New Roman"/>
          <w:b/>
          <w:sz w:val="24"/>
          <w:szCs w:val="24"/>
        </w:rPr>
        <w:t>: história, život, zaujímavosti</w:t>
      </w:r>
      <w:r>
        <w:rPr>
          <w:rFonts w:ascii="Times New Roman" w:hAnsi="Times New Roman" w:cs="Times New Roman"/>
          <w:sz w:val="24"/>
          <w:szCs w:val="24"/>
        </w:rPr>
        <w:t xml:space="preserve"> / Anna T. R. </w:t>
      </w:r>
      <w:proofErr w:type="spellStart"/>
      <w:r>
        <w:rPr>
          <w:rFonts w:ascii="Times New Roman" w:hAnsi="Times New Roman" w:cs="Times New Roman"/>
          <w:sz w:val="24"/>
          <w:szCs w:val="24"/>
        </w:rPr>
        <w:t>Bartková</w:t>
      </w:r>
      <w:proofErr w:type="spellEnd"/>
      <w:r>
        <w:rPr>
          <w:rFonts w:ascii="Times New Roman" w:hAnsi="Times New Roman" w:cs="Times New Roman"/>
          <w:sz w:val="24"/>
          <w:szCs w:val="24"/>
        </w:rPr>
        <w:t xml:space="preserve">, Vladimír </w:t>
      </w:r>
      <w:proofErr w:type="spellStart"/>
      <w:r>
        <w:rPr>
          <w:rFonts w:ascii="Times New Roman" w:hAnsi="Times New Roman" w:cs="Times New Roman"/>
          <w:sz w:val="24"/>
          <w:szCs w:val="24"/>
        </w:rPr>
        <w:t>Balco</w:t>
      </w:r>
      <w:proofErr w:type="spellEnd"/>
      <w:r>
        <w:rPr>
          <w:rFonts w:ascii="Times New Roman" w:hAnsi="Times New Roman" w:cs="Times New Roman"/>
          <w:sz w:val="24"/>
          <w:szCs w:val="24"/>
        </w:rPr>
        <w:t>, Ján Kováč. - 2024. - 208 strán. - ISBN 978-80-570-5813-7 (viazané)</w:t>
      </w:r>
    </w:p>
    <w:p w:rsidR="00C62307" w:rsidRDefault="00C62307" w:rsidP="00D733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Kniha predstavuje jedinečný pohľad na bohatstvo a krásu važeckého nárečia. Publikácia zhromažďuje a systematizuje charakteristické slová, frázy a výrazy typické pre oblasť Važca. Okrem slovníka nárečových výrazov obsahuje aj ukážky viet a krátke príbehy, ktoré ilustrujú použitie nárečia v každodennom živote miestnych obyvateľov. Približuje tak nielen jazykové špecifiká, ale aj tradičný spôsob života, zvyky a myslenie ľudí z tohto regiónu. Je cenným príspevkom k dialektologickému výskumu a zároveň slúži ako zdroj poznania pre všetkých, ktorí sa zaujímajú o regionálne nárečia Slovenska. Nárečie obce Važec patrí do skupiny stredoslovenských nárečí, ktoré sú charakteristické svojimi špecifickými fonetickými a lexikálnymi znakmi. Tieto nárečia sú známe svojou bohatou slovnou zásobou a zachovaním tradičných jazykových prvkov.</w:t>
      </w:r>
    </w:p>
    <w:p w:rsidR="00C62307" w:rsidRDefault="00C62307" w:rsidP="00D733DD">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sk-SK"/>
        </w:rPr>
        <w:t xml:space="preserve">Anna T. R. </w:t>
      </w:r>
      <w:proofErr w:type="spellStart"/>
      <w:r>
        <w:rPr>
          <w:rFonts w:ascii="Times New Roman" w:eastAsia="Times New Roman" w:hAnsi="Times New Roman" w:cs="Times New Roman"/>
          <w:sz w:val="24"/>
          <w:szCs w:val="24"/>
          <w:lang w:eastAsia="sk-SK"/>
        </w:rPr>
        <w:t>Bartková</w:t>
      </w:r>
      <w:proofErr w:type="spellEnd"/>
      <w:r>
        <w:rPr>
          <w:rFonts w:ascii="Times New Roman" w:eastAsia="Times New Roman" w:hAnsi="Times New Roman" w:cs="Times New Roman"/>
          <w:sz w:val="24"/>
          <w:szCs w:val="24"/>
          <w:lang w:eastAsia="sk-SK"/>
        </w:rPr>
        <w:t xml:space="preserve"> je zberateľka ľudových tradícií, pochádzajúca z obce Važec. Vo svojej tvorbe sa zameriava na zachovávanie a dokumentovanie kultúrneho dedičstva tejto </w:t>
      </w:r>
      <w:proofErr w:type="spellStart"/>
      <w:r>
        <w:rPr>
          <w:rFonts w:ascii="Times New Roman" w:eastAsia="Times New Roman" w:hAnsi="Times New Roman" w:cs="Times New Roman"/>
          <w:sz w:val="24"/>
          <w:szCs w:val="24"/>
          <w:lang w:eastAsia="sk-SK"/>
        </w:rPr>
        <w:t>hornoliptovskej</w:t>
      </w:r>
      <w:proofErr w:type="spellEnd"/>
      <w:r>
        <w:rPr>
          <w:rFonts w:ascii="Times New Roman" w:eastAsia="Times New Roman" w:hAnsi="Times New Roman" w:cs="Times New Roman"/>
          <w:sz w:val="24"/>
          <w:szCs w:val="24"/>
          <w:lang w:eastAsia="sk-SK"/>
        </w:rPr>
        <w:t xml:space="preserve"> obce, venuje sa jej dejinám i tradičným remeselným technikám a vzorom. </w:t>
      </w:r>
    </w:p>
    <w:p w:rsidR="00C62307" w:rsidRDefault="00C62307" w:rsidP="00C62307">
      <w:pPr>
        <w:spacing w:after="0" w:line="240" w:lineRule="auto"/>
        <w:rPr>
          <w:rFonts w:ascii="Times New Roman" w:hAnsi="Times New Roman" w:cs="Times New Roman"/>
          <w:sz w:val="24"/>
          <w:szCs w:val="24"/>
        </w:rPr>
      </w:pPr>
      <w:r>
        <w:rPr>
          <w:rFonts w:ascii="Times New Roman" w:hAnsi="Times New Roman" w:cs="Times New Roman"/>
          <w:sz w:val="24"/>
          <w:szCs w:val="24"/>
        </w:rPr>
        <w:t>(ONL)</w:t>
      </w:r>
    </w:p>
    <w:p w:rsidR="00C62307" w:rsidRDefault="00C62307" w:rsidP="00C62307">
      <w:pPr>
        <w:spacing w:line="240" w:lineRule="auto"/>
        <w:rPr>
          <w:rFonts w:ascii="Times New Roman" w:hAnsi="Times New Roman" w:cs="Times New Roman"/>
          <w:sz w:val="24"/>
          <w:szCs w:val="24"/>
        </w:rPr>
      </w:pPr>
    </w:p>
    <w:p w:rsidR="00C62307" w:rsidRDefault="00853933" w:rsidP="00C62307">
      <w:pPr>
        <w:pStyle w:val="Nadpis1"/>
        <w:rPr>
          <w:rFonts w:ascii="Times New Roman" w:hAnsi="Times New Roman" w:cs="Times New Roman"/>
          <w:sz w:val="36"/>
          <w:szCs w:val="36"/>
        </w:rPr>
      </w:pPr>
      <w:r>
        <w:rPr>
          <w:noProof/>
        </w:rPr>
        <w:drawing>
          <wp:anchor distT="0" distB="0" distL="114300" distR="114300" simplePos="0" relativeHeight="251668480" behindDoc="0" locked="0" layoutInCell="1" allowOverlap="1">
            <wp:simplePos x="0" y="0"/>
            <wp:positionH relativeFrom="margin">
              <wp:align>left</wp:align>
            </wp:positionH>
            <wp:positionV relativeFrom="paragraph">
              <wp:posOffset>153670</wp:posOffset>
            </wp:positionV>
            <wp:extent cx="1351915" cy="1371600"/>
            <wp:effectExtent l="0" t="0" r="635" b="0"/>
            <wp:wrapThrough wrapText="bothSides">
              <wp:wrapPolygon edited="0">
                <wp:start x="0" y="0"/>
                <wp:lineTo x="0" y="21300"/>
                <wp:lineTo x="21306" y="21300"/>
                <wp:lineTo x="21306" y="0"/>
                <wp:lineTo x="0" y="0"/>
              </wp:wrapPolygon>
            </wp:wrapThrough>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4374" cy="1373721"/>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62307">
        <w:rPr>
          <w:rFonts w:ascii="Times New Roman" w:hAnsi="Times New Roman" w:cs="Times New Roman"/>
          <w:sz w:val="36"/>
          <w:szCs w:val="36"/>
        </w:rPr>
        <w:t>Bombara</w:t>
      </w:r>
      <w:proofErr w:type="spellEnd"/>
      <w:r w:rsidR="00C62307">
        <w:rPr>
          <w:rFonts w:ascii="Times New Roman" w:hAnsi="Times New Roman" w:cs="Times New Roman"/>
          <w:sz w:val="36"/>
          <w:szCs w:val="36"/>
        </w:rPr>
        <w:t>, Peter</w:t>
      </w:r>
    </w:p>
    <w:p w:rsidR="00C62307" w:rsidRDefault="00C62307" w:rsidP="00D733D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Ma(c)kove rozprávočky : na dobrú noc</w:t>
      </w:r>
      <w:r>
        <w:rPr>
          <w:rFonts w:ascii="Times New Roman" w:hAnsi="Times New Roman" w:cs="Times New Roman"/>
          <w:sz w:val="24"/>
          <w:szCs w:val="24"/>
        </w:rPr>
        <w:t xml:space="preserve"> / Peter </w:t>
      </w:r>
      <w:proofErr w:type="spellStart"/>
      <w:r>
        <w:rPr>
          <w:rFonts w:ascii="Times New Roman" w:hAnsi="Times New Roman" w:cs="Times New Roman"/>
          <w:sz w:val="24"/>
          <w:szCs w:val="24"/>
        </w:rPr>
        <w:t>Bombara</w:t>
      </w:r>
      <w:proofErr w:type="spellEnd"/>
      <w:r>
        <w:rPr>
          <w:rFonts w:ascii="Times New Roman" w:hAnsi="Times New Roman" w:cs="Times New Roman"/>
          <w:sz w:val="24"/>
          <w:szCs w:val="24"/>
        </w:rPr>
        <w:t xml:space="preserve"> ; ilustrácie Eva </w:t>
      </w:r>
      <w:proofErr w:type="spellStart"/>
      <w:r>
        <w:rPr>
          <w:rFonts w:ascii="Times New Roman" w:hAnsi="Times New Roman" w:cs="Times New Roman"/>
          <w:sz w:val="24"/>
          <w:szCs w:val="24"/>
        </w:rPr>
        <w:t>Bombarová</w:t>
      </w:r>
      <w:proofErr w:type="spellEnd"/>
      <w:r>
        <w:rPr>
          <w:rFonts w:ascii="Times New Roman" w:hAnsi="Times New Roman" w:cs="Times New Roman"/>
          <w:sz w:val="24"/>
          <w:szCs w:val="24"/>
        </w:rPr>
        <w:t>. - Prvé vydanie. - Košice : TRISIG, o. z., 2024. - 80 nečíslovaných strán : farebné ilustrácie 14 x 14 cm. - ISBN 978-80-973922-3-9 (viazané)</w:t>
      </w:r>
    </w:p>
    <w:p w:rsidR="00C62307" w:rsidRDefault="00C62307" w:rsidP="00D733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Kniha autorského tandemu je určená najmenším deťom a nesie podtitul "Na dobrú noc". Príbeh sa sústreďuje na malého plyšového macka, ktorého dievčatko Tonka nazvalo </w:t>
      </w:r>
      <w:proofErr w:type="spellStart"/>
      <w:r>
        <w:rPr>
          <w:rFonts w:ascii="Times New Roman" w:hAnsi="Times New Roman" w:cs="Times New Roman"/>
          <w:sz w:val="24"/>
          <w:szCs w:val="24"/>
        </w:rPr>
        <w:t>Mako</w:t>
      </w:r>
      <w:proofErr w:type="spellEnd"/>
      <w:r>
        <w:rPr>
          <w:rFonts w:ascii="Times New Roman" w:hAnsi="Times New Roman" w:cs="Times New Roman"/>
          <w:sz w:val="24"/>
          <w:szCs w:val="24"/>
        </w:rPr>
        <w:t xml:space="preserve">, pretože nevedela vysloviť písmeno "C". Spolu s Tonkou, jej staršou sestričkou, mamkou a tatkom zažíva </w:t>
      </w:r>
      <w:proofErr w:type="spellStart"/>
      <w:r>
        <w:rPr>
          <w:rFonts w:ascii="Times New Roman" w:hAnsi="Times New Roman" w:cs="Times New Roman"/>
          <w:sz w:val="24"/>
          <w:szCs w:val="24"/>
        </w:rPr>
        <w:t>Mako</w:t>
      </w:r>
      <w:proofErr w:type="spellEnd"/>
      <w:r>
        <w:rPr>
          <w:rFonts w:ascii="Times New Roman" w:hAnsi="Times New Roman" w:cs="Times New Roman"/>
          <w:sz w:val="24"/>
          <w:szCs w:val="24"/>
        </w:rPr>
        <w:t xml:space="preserve"> množstvo dobrodružstiev.</w:t>
      </w:r>
    </w:p>
    <w:p w:rsidR="00C62307" w:rsidRDefault="00C62307" w:rsidP="00D733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Eva </w:t>
      </w:r>
      <w:proofErr w:type="spellStart"/>
      <w:r>
        <w:rPr>
          <w:rFonts w:ascii="Times New Roman" w:hAnsi="Times New Roman" w:cs="Times New Roman"/>
          <w:sz w:val="24"/>
          <w:szCs w:val="24"/>
        </w:rPr>
        <w:t>Bombarová</w:t>
      </w:r>
      <w:proofErr w:type="spellEnd"/>
      <w:r>
        <w:rPr>
          <w:rFonts w:ascii="Times New Roman" w:hAnsi="Times New Roman" w:cs="Times New Roman"/>
          <w:sz w:val="24"/>
          <w:szCs w:val="24"/>
        </w:rPr>
        <w:t xml:space="preserve"> (1980) je rodáčka z Liptovskej Sielnice. Žije a tvorí v Košiciach. Ako výtvarníčka aj bylinkárka vedie kreatívne dielne pre deti aj dospelých. Za knihu Rozprávky z </w:t>
      </w:r>
      <w:proofErr w:type="spellStart"/>
      <w:r>
        <w:rPr>
          <w:rFonts w:ascii="Times New Roman" w:hAnsi="Times New Roman" w:cs="Times New Roman"/>
          <w:sz w:val="24"/>
          <w:szCs w:val="24"/>
        </w:rPr>
        <w:t>Podhradky</w:t>
      </w:r>
      <w:proofErr w:type="spellEnd"/>
      <w:r>
        <w:rPr>
          <w:rFonts w:ascii="Times New Roman" w:hAnsi="Times New Roman" w:cs="Times New Roman"/>
          <w:sz w:val="24"/>
          <w:szCs w:val="24"/>
        </w:rPr>
        <w:t xml:space="preserve"> z ulice i záhradky získala spolu s manželom titul Kniha Liptova 2021.</w:t>
      </w:r>
    </w:p>
    <w:p w:rsidR="00C62307" w:rsidRDefault="00C62307" w:rsidP="00C62307">
      <w:pPr>
        <w:spacing w:after="0" w:line="240" w:lineRule="auto"/>
        <w:rPr>
          <w:rFonts w:ascii="Times New Roman" w:hAnsi="Times New Roman" w:cs="Times New Roman"/>
          <w:sz w:val="24"/>
          <w:szCs w:val="24"/>
        </w:rPr>
      </w:pPr>
      <w:r>
        <w:rPr>
          <w:rFonts w:ascii="Times New Roman" w:hAnsi="Times New Roman" w:cs="Times New Roman"/>
          <w:sz w:val="24"/>
          <w:szCs w:val="24"/>
        </w:rPr>
        <w:t>(BEL)</w:t>
      </w:r>
    </w:p>
    <w:p w:rsidR="00C62307" w:rsidRDefault="00C62307" w:rsidP="00C62307">
      <w:pPr>
        <w:spacing w:line="240" w:lineRule="auto"/>
        <w:rPr>
          <w:rFonts w:ascii="Times New Roman" w:hAnsi="Times New Roman" w:cs="Times New Roman"/>
          <w:sz w:val="24"/>
          <w:szCs w:val="24"/>
        </w:rPr>
      </w:pPr>
    </w:p>
    <w:p w:rsidR="00C02DF7" w:rsidRPr="00C02DF7" w:rsidRDefault="00C464A8" w:rsidP="00C02DF7">
      <w:pPr>
        <w:pStyle w:val="Nadpis1"/>
        <w:rPr>
          <w:rFonts w:ascii="Times New Roman" w:hAnsi="Times New Roman" w:cs="Times New Roman"/>
          <w:sz w:val="36"/>
          <w:szCs w:val="36"/>
        </w:rPr>
      </w:pPr>
      <w:r>
        <w:rPr>
          <w:noProof/>
        </w:rPr>
        <w:lastRenderedPageBreak/>
        <w:drawing>
          <wp:anchor distT="0" distB="0" distL="114300" distR="114300" simplePos="0" relativeHeight="251695104" behindDoc="0" locked="0" layoutInCell="1" allowOverlap="1">
            <wp:simplePos x="0" y="0"/>
            <wp:positionH relativeFrom="margin">
              <wp:align>left</wp:align>
            </wp:positionH>
            <wp:positionV relativeFrom="paragraph">
              <wp:posOffset>102235</wp:posOffset>
            </wp:positionV>
            <wp:extent cx="1076325" cy="1711960"/>
            <wp:effectExtent l="0" t="0" r="0" b="2540"/>
            <wp:wrapThrough wrapText="bothSides">
              <wp:wrapPolygon edited="0">
                <wp:start x="0" y="0"/>
                <wp:lineTo x="0" y="21392"/>
                <wp:lineTo x="21027" y="21392"/>
                <wp:lineTo x="21027" y="0"/>
                <wp:lineTo x="0" y="0"/>
              </wp:wrapPolygon>
            </wp:wrapThrough>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7858" cy="1730683"/>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02DF7" w:rsidRPr="00C02DF7">
        <w:rPr>
          <w:rFonts w:ascii="Times New Roman" w:hAnsi="Times New Roman" w:cs="Times New Roman"/>
          <w:sz w:val="36"/>
          <w:szCs w:val="36"/>
        </w:rPr>
        <w:t>Brtoš</w:t>
      </w:r>
      <w:proofErr w:type="spellEnd"/>
      <w:r w:rsidR="00C02DF7" w:rsidRPr="00C02DF7">
        <w:rPr>
          <w:rFonts w:ascii="Times New Roman" w:hAnsi="Times New Roman" w:cs="Times New Roman"/>
          <w:sz w:val="36"/>
          <w:szCs w:val="36"/>
        </w:rPr>
        <w:t>, Stanislav</w:t>
      </w:r>
    </w:p>
    <w:p w:rsidR="00BF3F16" w:rsidRDefault="00BF3F16" w:rsidP="00D733DD">
      <w:pPr>
        <w:spacing w:after="0" w:line="240" w:lineRule="auto"/>
        <w:jc w:val="both"/>
        <w:rPr>
          <w:rFonts w:ascii="Times New Roman" w:hAnsi="Times New Roman" w:cs="Times New Roman"/>
          <w:sz w:val="24"/>
          <w:szCs w:val="24"/>
        </w:rPr>
      </w:pPr>
      <w:r w:rsidRPr="00695153">
        <w:rPr>
          <w:rFonts w:ascii="Times New Roman" w:hAnsi="Times New Roman" w:cs="Times New Roman"/>
          <w:b/>
          <w:sz w:val="24"/>
          <w:szCs w:val="24"/>
        </w:rPr>
        <w:t xml:space="preserve">Svätý Michal archanjel, oroduj za </w:t>
      </w:r>
      <w:r w:rsidRPr="00613594">
        <w:rPr>
          <w:rFonts w:ascii="Times New Roman" w:hAnsi="Times New Roman" w:cs="Times New Roman"/>
          <w:sz w:val="24"/>
          <w:szCs w:val="24"/>
        </w:rPr>
        <w:t xml:space="preserve">nás / Stanislav </w:t>
      </w:r>
      <w:proofErr w:type="spellStart"/>
      <w:r w:rsidRPr="00613594">
        <w:rPr>
          <w:rFonts w:ascii="Times New Roman" w:hAnsi="Times New Roman" w:cs="Times New Roman"/>
          <w:sz w:val="24"/>
          <w:szCs w:val="24"/>
        </w:rPr>
        <w:t>Brtoš</w:t>
      </w:r>
      <w:proofErr w:type="spellEnd"/>
      <w:r w:rsidRPr="00613594">
        <w:rPr>
          <w:rFonts w:ascii="Times New Roman" w:hAnsi="Times New Roman" w:cs="Times New Roman"/>
          <w:sz w:val="24"/>
          <w:szCs w:val="24"/>
        </w:rPr>
        <w:t>. - Ružomberok : Literárny klub ružomberských spisovateľov (LKRS), 2024. - 55 strán. - (Knižnica Rozhľadov po kultúre a umení ; č. 80). - ISBN 978-80-972043-7-2 (viazané)</w:t>
      </w:r>
    </w:p>
    <w:p w:rsidR="00BF3F16" w:rsidRPr="00613594" w:rsidRDefault="00BF3F16" w:rsidP="00D733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Poetická zbierka prináša opäť duchovnú poéziu, prvá časť knihy je venovaná autorovým  litániám k Sv. Michalovi archanjelovi, v druhej časti predkladá  básnik svoje meditatívne rozjímanie o krížovej ceste. Reflektuje nielen náboženskú tradíciu, ale aj vnútorné hodnoty a osobnú cestu.</w:t>
      </w:r>
    </w:p>
    <w:p w:rsidR="00BF3F16" w:rsidRPr="00ED29F6" w:rsidRDefault="00CB3435" w:rsidP="00D733DD">
      <w:pPr>
        <w:spacing w:after="0" w:line="240" w:lineRule="auto"/>
        <w:jc w:val="both"/>
        <w:rPr>
          <w:rFonts w:ascii="Times New Roman" w:hAnsi="Times New Roman" w:cs="Times New Roman"/>
          <w:sz w:val="24"/>
          <w:szCs w:val="24"/>
        </w:rPr>
      </w:pPr>
      <w:r w:rsidRPr="00ED29F6">
        <w:rPr>
          <w:rFonts w:ascii="Times New Roman" w:hAnsi="Times New Roman" w:cs="Times New Roman"/>
          <w:sz w:val="24"/>
          <w:szCs w:val="24"/>
        </w:rPr>
        <w:t xml:space="preserve">Stanislav </w:t>
      </w:r>
      <w:proofErr w:type="spellStart"/>
      <w:r w:rsidRPr="00ED29F6">
        <w:rPr>
          <w:rFonts w:ascii="Times New Roman" w:hAnsi="Times New Roman" w:cs="Times New Roman"/>
          <w:sz w:val="24"/>
          <w:szCs w:val="24"/>
        </w:rPr>
        <w:t>Brtoš</w:t>
      </w:r>
      <w:proofErr w:type="spellEnd"/>
      <w:r w:rsidRPr="00ED29F6">
        <w:rPr>
          <w:rFonts w:ascii="Times New Roman" w:hAnsi="Times New Roman" w:cs="Times New Roman"/>
          <w:sz w:val="24"/>
          <w:szCs w:val="24"/>
        </w:rPr>
        <w:t xml:space="preserve"> (1969) je katolícky kňaz a</w:t>
      </w:r>
      <w:r>
        <w:rPr>
          <w:rFonts w:ascii="Times New Roman" w:hAnsi="Times New Roman" w:cs="Times New Roman"/>
          <w:sz w:val="24"/>
          <w:szCs w:val="24"/>
        </w:rPr>
        <w:t> </w:t>
      </w:r>
      <w:r w:rsidRPr="00ED29F6">
        <w:rPr>
          <w:rFonts w:ascii="Times New Roman" w:hAnsi="Times New Roman" w:cs="Times New Roman"/>
          <w:sz w:val="24"/>
          <w:szCs w:val="24"/>
        </w:rPr>
        <w:t>básnik</w:t>
      </w:r>
      <w:r>
        <w:rPr>
          <w:rFonts w:ascii="Times New Roman" w:hAnsi="Times New Roman" w:cs="Times New Roman"/>
          <w:sz w:val="24"/>
          <w:szCs w:val="24"/>
        </w:rPr>
        <w:t>, rodák z Černovej pri Ružomberku</w:t>
      </w:r>
      <w:r w:rsidRPr="00ED29F6">
        <w:rPr>
          <w:rFonts w:ascii="Times New Roman" w:hAnsi="Times New Roman" w:cs="Times New Roman"/>
          <w:sz w:val="24"/>
          <w:szCs w:val="24"/>
        </w:rPr>
        <w:t xml:space="preserve">. </w:t>
      </w:r>
      <w:r w:rsidR="00BF3F16" w:rsidRPr="00ED29F6">
        <w:rPr>
          <w:rFonts w:ascii="Times New Roman" w:hAnsi="Times New Roman" w:cs="Times New Roman"/>
          <w:sz w:val="24"/>
          <w:szCs w:val="24"/>
        </w:rPr>
        <w:t>Ako autor náboženskej lyriky</w:t>
      </w:r>
      <w:r w:rsidR="00BF3F16">
        <w:rPr>
          <w:rFonts w:ascii="Times New Roman" w:hAnsi="Times New Roman" w:cs="Times New Roman"/>
          <w:sz w:val="24"/>
          <w:szCs w:val="24"/>
        </w:rPr>
        <w:t xml:space="preserve"> vydal doposiaľ 24 zväzkov básní a jeho tvorba sa </w:t>
      </w:r>
      <w:r w:rsidR="00BF3F16" w:rsidRPr="00ED29F6">
        <w:rPr>
          <w:rFonts w:ascii="Times New Roman" w:hAnsi="Times New Roman" w:cs="Times New Roman"/>
          <w:sz w:val="24"/>
          <w:szCs w:val="24"/>
        </w:rPr>
        <w:t>vyznačuje hlbokou duchovnosťou a reflexiou viery.</w:t>
      </w:r>
    </w:p>
    <w:p w:rsidR="00841150" w:rsidRDefault="00841150" w:rsidP="00841150">
      <w:pPr>
        <w:spacing w:after="0" w:line="240" w:lineRule="auto"/>
        <w:rPr>
          <w:rFonts w:ascii="Times New Roman" w:hAnsi="Times New Roman" w:cs="Times New Roman"/>
          <w:sz w:val="24"/>
          <w:szCs w:val="24"/>
        </w:rPr>
      </w:pPr>
      <w:r>
        <w:rPr>
          <w:rFonts w:ascii="Times New Roman" w:hAnsi="Times New Roman" w:cs="Times New Roman"/>
          <w:i/>
          <w:sz w:val="24"/>
          <w:szCs w:val="24"/>
        </w:rPr>
        <w:t>Knihu do súťaže nominoval čitateľ.</w:t>
      </w:r>
    </w:p>
    <w:p w:rsidR="00BF3F16" w:rsidRDefault="00BF3F16" w:rsidP="00BF3F16">
      <w:pPr>
        <w:spacing w:after="0" w:line="240" w:lineRule="auto"/>
        <w:rPr>
          <w:rFonts w:ascii="Times New Roman" w:hAnsi="Times New Roman" w:cs="Times New Roman"/>
          <w:sz w:val="24"/>
          <w:szCs w:val="24"/>
        </w:rPr>
      </w:pPr>
      <w:r w:rsidRPr="00AF6BA9">
        <w:rPr>
          <w:rFonts w:ascii="Times New Roman" w:hAnsi="Times New Roman" w:cs="Times New Roman"/>
          <w:sz w:val="24"/>
          <w:szCs w:val="24"/>
        </w:rPr>
        <w:t>(BEL)</w:t>
      </w:r>
    </w:p>
    <w:p w:rsidR="00C62307" w:rsidRDefault="0063769B" w:rsidP="00C62307">
      <w:pPr>
        <w:pStyle w:val="Nadpis1"/>
        <w:rPr>
          <w:rFonts w:ascii="Times New Roman" w:hAnsi="Times New Roman" w:cs="Times New Roman"/>
          <w:sz w:val="36"/>
          <w:szCs w:val="36"/>
        </w:rPr>
      </w:pPr>
      <w:r>
        <w:rPr>
          <w:noProof/>
        </w:rPr>
        <w:drawing>
          <wp:anchor distT="0" distB="0" distL="114300" distR="114300" simplePos="0" relativeHeight="251669504" behindDoc="0" locked="0" layoutInCell="1" allowOverlap="1">
            <wp:simplePos x="0" y="0"/>
            <wp:positionH relativeFrom="margin">
              <wp:align>left</wp:align>
            </wp:positionH>
            <wp:positionV relativeFrom="paragraph">
              <wp:posOffset>152400</wp:posOffset>
            </wp:positionV>
            <wp:extent cx="1456690" cy="1790700"/>
            <wp:effectExtent l="0" t="0" r="0" b="0"/>
            <wp:wrapThrough wrapText="bothSides">
              <wp:wrapPolygon edited="0">
                <wp:start x="0" y="0"/>
                <wp:lineTo x="0" y="21370"/>
                <wp:lineTo x="21186" y="21370"/>
                <wp:lineTo x="21186" y="0"/>
                <wp:lineTo x="0" y="0"/>
              </wp:wrapPolygon>
            </wp:wrapThrough>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0817" cy="1795078"/>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62307">
        <w:rPr>
          <w:rFonts w:ascii="Times New Roman" w:hAnsi="Times New Roman" w:cs="Times New Roman"/>
          <w:sz w:val="36"/>
          <w:szCs w:val="36"/>
        </w:rPr>
        <w:t>Bugáň</w:t>
      </w:r>
      <w:proofErr w:type="spellEnd"/>
      <w:r w:rsidR="00C62307">
        <w:rPr>
          <w:rFonts w:ascii="Times New Roman" w:hAnsi="Times New Roman" w:cs="Times New Roman"/>
          <w:sz w:val="36"/>
          <w:szCs w:val="36"/>
        </w:rPr>
        <w:t xml:space="preserve">, </w:t>
      </w:r>
      <w:proofErr w:type="spellStart"/>
      <w:r w:rsidR="00C62307">
        <w:rPr>
          <w:rFonts w:ascii="Times New Roman" w:hAnsi="Times New Roman" w:cs="Times New Roman"/>
          <w:sz w:val="36"/>
          <w:szCs w:val="36"/>
        </w:rPr>
        <w:t>Zdenek</w:t>
      </w:r>
      <w:proofErr w:type="spellEnd"/>
    </w:p>
    <w:p w:rsidR="00C62307" w:rsidRDefault="00C62307" w:rsidP="00D733DD">
      <w:pPr>
        <w:spacing w:after="0"/>
        <w:jc w:val="both"/>
        <w:rPr>
          <w:rFonts w:ascii="Times New Roman" w:hAnsi="Times New Roman" w:cs="Times New Roman"/>
          <w:sz w:val="24"/>
          <w:szCs w:val="24"/>
        </w:rPr>
      </w:pPr>
      <w:r>
        <w:rPr>
          <w:rFonts w:ascii="Times New Roman" w:hAnsi="Times New Roman" w:cs="Times New Roman"/>
          <w:b/>
          <w:sz w:val="24"/>
          <w:szCs w:val="24"/>
        </w:rPr>
        <w:t>Druhý život</w:t>
      </w:r>
      <w:r>
        <w:rPr>
          <w:rFonts w:ascii="Times New Roman" w:hAnsi="Times New Roman" w:cs="Times New Roman"/>
          <w:sz w:val="24"/>
          <w:szCs w:val="24"/>
        </w:rPr>
        <w:t xml:space="preserve"> / </w:t>
      </w:r>
      <w:proofErr w:type="spellStart"/>
      <w:r>
        <w:rPr>
          <w:rFonts w:ascii="Times New Roman" w:hAnsi="Times New Roman" w:cs="Times New Roman"/>
          <w:sz w:val="24"/>
          <w:szCs w:val="24"/>
        </w:rPr>
        <w:t>Zdenek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Bugáň</w:t>
      </w:r>
      <w:proofErr w:type="spellEnd"/>
      <w:r>
        <w:rPr>
          <w:rFonts w:ascii="Times New Roman" w:hAnsi="Times New Roman" w:cs="Times New Roman"/>
          <w:sz w:val="24"/>
          <w:szCs w:val="24"/>
        </w:rPr>
        <w:t xml:space="preserve">. - Ružomberok : </w:t>
      </w:r>
      <w:proofErr w:type="spellStart"/>
      <w:r>
        <w:rPr>
          <w:rFonts w:ascii="Times New Roman" w:hAnsi="Times New Roman" w:cs="Times New Roman"/>
          <w:sz w:val="24"/>
          <w:szCs w:val="24"/>
        </w:rPr>
        <w:t>Nomos</w:t>
      </w:r>
      <w:proofErr w:type="spellEnd"/>
      <w:r>
        <w:rPr>
          <w:rFonts w:ascii="Times New Roman" w:hAnsi="Times New Roman" w:cs="Times New Roman"/>
          <w:sz w:val="24"/>
          <w:szCs w:val="24"/>
        </w:rPr>
        <w:t>, 2024. - 247 strán : farebné fotografie, portréty ; 31 cm. - Anglické resumé. - ISBN 978-80-974897-0-0 (viazané)</w:t>
      </w:r>
    </w:p>
    <w:p w:rsidR="00C62307" w:rsidRDefault="00C62307" w:rsidP="00D733DD">
      <w:pPr>
        <w:spacing w:after="0"/>
        <w:jc w:val="both"/>
        <w:rPr>
          <w:rFonts w:ascii="Times New Roman" w:hAnsi="Times New Roman" w:cs="Times New Roman"/>
          <w:color w:val="FF0000"/>
          <w:sz w:val="24"/>
          <w:szCs w:val="24"/>
        </w:rPr>
      </w:pPr>
      <w:r>
        <w:rPr>
          <w:rFonts w:ascii="Times New Roman" w:hAnsi="Times New Roman" w:cs="Times New Roman"/>
          <w:sz w:val="24"/>
          <w:szCs w:val="24"/>
        </w:rPr>
        <w:t xml:space="preserve">Monografia zachytáva celoživotné dielo Zdenka </w:t>
      </w:r>
      <w:proofErr w:type="spellStart"/>
      <w:r>
        <w:rPr>
          <w:rFonts w:ascii="Times New Roman" w:hAnsi="Times New Roman" w:cs="Times New Roman"/>
          <w:sz w:val="24"/>
          <w:szCs w:val="24"/>
        </w:rPr>
        <w:t>Bugáňa</w:t>
      </w:r>
      <w:proofErr w:type="spellEnd"/>
      <w:r>
        <w:rPr>
          <w:rFonts w:ascii="Times New Roman" w:hAnsi="Times New Roman" w:cs="Times New Roman"/>
          <w:sz w:val="24"/>
          <w:szCs w:val="24"/>
        </w:rPr>
        <w:t>, pričom bohatá obrazová časť ponúka bohatý prehľad jeho rozsiahlej a rozmanitej tvorby. Textová časť obsahuje nielen základné bibliografické údaje, ale aj súhrn jeho výstavnej a publikačnej činnosti, ako aj zoznam získaných ocenení. Ako napovedá samotný názov, kniha sleduje nielen umelcov civilný život, ale primárne jeho druhý, umelecký život – cestu tvorivého vývoja, inšpiračné zdroje, obsahové východiská, pracovné metódy, motívy a princípy jeho tvorby.</w:t>
      </w:r>
    </w:p>
    <w:p w:rsidR="00C62307" w:rsidRDefault="00C62307" w:rsidP="00D733DD">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Zdenek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Bugáň</w:t>
      </w:r>
      <w:proofErr w:type="spellEnd"/>
      <w:r>
        <w:rPr>
          <w:rFonts w:ascii="Times New Roman" w:hAnsi="Times New Roman" w:cs="Times New Roman"/>
          <w:sz w:val="24"/>
          <w:szCs w:val="24"/>
        </w:rPr>
        <w:t xml:space="preserve"> (1957) je slovenský grafický dizajnér, kresliar, grafik a ilustrátor. Spolupracoval so slovenskými vydavateľstvami a súkromnými vydavateľstvami grafiky a bibliofílií v Belgicku, Čechách a Holandsku. Vo svojej tvorbe sa venuje maľbe, voľnej a úžitkovej grafike a knižnej ilustrácii. Pôsobí v Ružomberku a Liptovských Sliačoch.</w:t>
      </w:r>
    </w:p>
    <w:p w:rsidR="00C62307" w:rsidRDefault="00C62307" w:rsidP="00C62307">
      <w:pPr>
        <w:spacing w:after="0"/>
        <w:rPr>
          <w:rFonts w:ascii="Times New Roman" w:hAnsi="Times New Roman" w:cs="Times New Roman"/>
          <w:i/>
          <w:sz w:val="24"/>
          <w:szCs w:val="24"/>
        </w:rPr>
      </w:pPr>
      <w:r>
        <w:rPr>
          <w:rFonts w:ascii="Times New Roman" w:hAnsi="Times New Roman" w:cs="Times New Roman"/>
          <w:i/>
          <w:sz w:val="24"/>
          <w:szCs w:val="24"/>
        </w:rPr>
        <w:t>Knihu do súťaže nominoval autor.</w:t>
      </w:r>
    </w:p>
    <w:p w:rsidR="00C62307" w:rsidRDefault="00C62307" w:rsidP="00C62307">
      <w:pPr>
        <w:spacing w:after="0"/>
        <w:rPr>
          <w:rFonts w:ascii="Times New Roman" w:hAnsi="Times New Roman" w:cs="Times New Roman"/>
          <w:sz w:val="24"/>
          <w:szCs w:val="24"/>
        </w:rPr>
      </w:pPr>
      <w:r>
        <w:rPr>
          <w:rFonts w:ascii="Times New Roman" w:hAnsi="Times New Roman" w:cs="Times New Roman"/>
          <w:sz w:val="24"/>
          <w:szCs w:val="24"/>
        </w:rPr>
        <w:t>(ONL)</w:t>
      </w:r>
    </w:p>
    <w:p w:rsidR="00C62307" w:rsidRDefault="00276BEC" w:rsidP="00C62307">
      <w:pPr>
        <w:pStyle w:val="Nadpis1"/>
        <w:rPr>
          <w:rFonts w:ascii="Times New Roman" w:hAnsi="Times New Roman" w:cs="Times New Roman"/>
          <w:sz w:val="36"/>
          <w:szCs w:val="36"/>
        </w:rPr>
      </w:pPr>
      <w:r>
        <w:rPr>
          <w:noProof/>
        </w:rPr>
        <w:drawing>
          <wp:anchor distT="0" distB="0" distL="114300" distR="114300" simplePos="0" relativeHeight="251694080" behindDoc="0" locked="0" layoutInCell="1" allowOverlap="1" wp14:anchorId="62E8B7FC" wp14:editId="14E72C78">
            <wp:simplePos x="0" y="0"/>
            <wp:positionH relativeFrom="margin">
              <wp:align>left</wp:align>
            </wp:positionH>
            <wp:positionV relativeFrom="paragraph">
              <wp:posOffset>249555</wp:posOffset>
            </wp:positionV>
            <wp:extent cx="1330325" cy="1876425"/>
            <wp:effectExtent l="0" t="0" r="3175" b="9525"/>
            <wp:wrapThrough wrapText="bothSides">
              <wp:wrapPolygon edited="0">
                <wp:start x="0" y="0"/>
                <wp:lineTo x="0" y="21490"/>
                <wp:lineTo x="21342" y="21490"/>
                <wp:lineTo x="21342" y="0"/>
                <wp:lineTo x="0" y="0"/>
              </wp:wrapPolygon>
            </wp:wrapThrough>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032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62307">
        <w:rPr>
          <w:rFonts w:ascii="Times New Roman" w:hAnsi="Times New Roman" w:cs="Times New Roman"/>
          <w:sz w:val="36"/>
          <w:szCs w:val="36"/>
        </w:rPr>
        <w:t>Dian</w:t>
      </w:r>
      <w:proofErr w:type="spellEnd"/>
      <w:r w:rsidR="00C62307">
        <w:rPr>
          <w:rFonts w:ascii="Times New Roman" w:hAnsi="Times New Roman" w:cs="Times New Roman"/>
          <w:sz w:val="36"/>
          <w:szCs w:val="36"/>
        </w:rPr>
        <w:t>, František</w:t>
      </w:r>
    </w:p>
    <w:p w:rsidR="002251C6" w:rsidRDefault="00C62307" w:rsidP="00D733DD">
      <w:pPr>
        <w:spacing w:after="0"/>
        <w:jc w:val="both"/>
        <w:rPr>
          <w:rFonts w:ascii="Times New Roman" w:hAnsi="Times New Roman" w:cs="Times New Roman"/>
          <w:sz w:val="24"/>
          <w:szCs w:val="24"/>
        </w:rPr>
      </w:pPr>
      <w:r>
        <w:rPr>
          <w:rFonts w:ascii="Times New Roman" w:hAnsi="Times New Roman" w:cs="Times New Roman"/>
          <w:b/>
          <w:sz w:val="24"/>
          <w:szCs w:val="24"/>
        </w:rPr>
        <w:t>100 rokov volejbalu v Ružomberku : 1924-2024</w:t>
      </w:r>
      <w:r>
        <w:rPr>
          <w:rFonts w:ascii="Times New Roman" w:hAnsi="Times New Roman" w:cs="Times New Roman"/>
          <w:sz w:val="24"/>
          <w:szCs w:val="24"/>
        </w:rPr>
        <w:t xml:space="preserve"> / František </w:t>
      </w:r>
      <w:proofErr w:type="spellStart"/>
      <w:r>
        <w:rPr>
          <w:rFonts w:ascii="Times New Roman" w:hAnsi="Times New Roman" w:cs="Times New Roman"/>
          <w:sz w:val="24"/>
          <w:szCs w:val="24"/>
        </w:rPr>
        <w:t>Dian</w:t>
      </w:r>
      <w:proofErr w:type="spellEnd"/>
      <w:r>
        <w:rPr>
          <w:rFonts w:ascii="Times New Roman" w:hAnsi="Times New Roman" w:cs="Times New Roman"/>
          <w:sz w:val="24"/>
          <w:szCs w:val="24"/>
        </w:rPr>
        <w:t xml:space="preserve">. - Vydanie: prvé. - Ružomberok : Tlačiareň Ján </w:t>
      </w:r>
      <w:proofErr w:type="spellStart"/>
      <w:r>
        <w:rPr>
          <w:rFonts w:ascii="Times New Roman" w:hAnsi="Times New Roman" w:cs="Times New Roman"/>
          <w:sz w:val="24"/>
          <w:szCs w:val="24"/>
        </w:rPr>
        <w:t>Šindléry</w:t>
      </w:r>
      <w:proofErr w:type="spellEnd"/>
      <w:r>
        <w:rPr>
          <w:rFonts w:ascii="Times New Roman" w:hAnsi="Times New Roman" w:cs="Times New Roman"/>
          <w:sz w:val="24"/>
          <w:szCs w:val="24"/>
        </w:rPr>
        <w:t xml:space="preserve"> - TESFO, 2024. - 141 strán. - ISBN 978-80-8225-012-4 (viazané)</w:t>
      </w:r>
    </w:p>
    <w:p w:rsidR="00C62307" w:rsidRPr="002251C6" w:rsidRDefault="00C62307" w:rsidP="00D733DD">
      <w:pPr>
        <w:spacing w:after="0"/>
        <w:jc w:val="both"/>
        <w:rPr>
          <w:rFonts w:ascii="Times New Roman" w:hAnsi="Times New Roman" w:cs="Times New Roman"/>
          <w:sz w:val="24"/>
          <w:szCs w:val="24"/>
        </w:rPr>
      </w:pPr>
      <w:r>
        <w:rPr>
          <w:rFonts w:ascii="Times New Roman" w:eastAsia="Times New Roman" w:hAnsi="Times New Roman" w:cs="Times New Roman"/>
          <w:sz w:val="24"/>
          <w:szCs w:val="24"/>
          <w:lang w:eastAsia="sk-SK"/>
        </w:rPr>
        <w:t xml:space="preserve">Monografia predstavuje komplexný pohľad na storočnú históriu volejbalu v meste Ružomberok. Prostredníctvom množstva historických fotografií mapuje vývoj tohto športu od jeho začiatkov v roku 1924 až po súčasnosť, jeho vzostupy, výzvy a významné momenty, ktoré formovali tento šport v regióne.  Svedčí tak o hlbokom zakorenení tohto športu v miestnej komunite. </w:t>
      </w:r>
    </w:p>
    <w:p w:rsidR="00C62307" w:rsidRDefault="00C62307" w:rsidP="00D733DD">
      <w:pPr>
        <w:spacing w:after="0" w:line="240" w:lineRule="auto"/>
        <w:jc w:val="both"/>
        <w:rPr>
          <w:rFonts w:ascii="Times New Roman" w:hAnsi="Times New Roman" w:cs="Times New Roman"/>
          <w:sz w:val="24"/>
          <w:szCs w:val="24"/>
        </w:rPr>
      </w:pPr>
      <w:r w:rsidRPr="00FB0750">
        <w:rPr>
          <w:rStyle w:val="Vrazn"/>
          <w:rFonts w:ascii="Times New Roman" w:hAnsi="Times New Roman" w:cs="Times New Roman"/>
          <w:b w:val="0"/>
          <w:sz w:val="24"/>
          <w:szCs w:val="24"/>
        </w:rPr>
        <w:t xml:space="preserve">František </w:t>
      </w:r>
      <w:proofErr w:type="spellStart"/>
      <w:r w:rsidRPr="00FB0750">
        <w:rPr>
          <w:rStyle w:val="Vrazn"/>
          <w:rFonts w:ascii="Times New Roman" w:hAnsi="Times New Roman" w:cs="Times New Roman"/>
          <w:b w:val="0"/>
          <w:sz w:val="24"/>
          <w:szCs w:val="24"/>
        </w:rPr>
        <w:t>Dian</w:t>
      </w:r>
      <w:proofErr w:type="spellEnd"/>
      <w:r>
        <w:rPr>
          <w:rFonts w:ascii="Times New Roman" w:hAnsi="Times New Roman" w:cs="Times New Roman"/>
          <w:sz w:val="24"/>
          <w:szCs w:val="24"/>
        </w:rPr>
        <w:t xml:space="preserve"> (</w:t>
      </w:r>
      <w:r>
        <w:rPr>
          <w:rStyle w:val="Zvraznenie"/>
          <w:rFonts w:ascii="Times New Roman" w:hAnsi="Times New Roman" w:cs="Times New Roman"/>
          <w:sz w:val="24"/>
          <w:szCs w:val="24"/>
        </w:rPr>
        <w:t>1942</w:t>
      </w:r>
      <w:r>
        <w:rPr>
          <w:rFonts w:ascii="Times New Roman" w:hAnsi="Times New Roman" w:cs="Times New Roman"/>
          <w:sz w:val="24"/>
          <w:szCs w:val="24"/>
        </w:rPr>
        <w:t xml:space="preserve">) je ružomberský pedagóg, športovec, historik a novinár. Do Ružomberka prišiel v roku 1965 ako futbalista a odvtedy sa aktívne venoval mimoškolskej práci s deťmi a </w:t>
      </w:r>
      <w:r>
        <w:rPr>
          <w:rFonts w:ascii="Times New Roman" w:hAnsi="Times New Roman" w:cs="Times New Roman"/>
          <w:sz w:val="24"/>
          <w:szCs w:val="24"/>
        </w:rPr>
        <w:lastRenderedPageBreak/>
        <w:t xml:space="preserve">študentmi, najmä v atletike a basketbale. Ako autor a spoluautor prispel k viacerým publikáciám mapujúcim históriu športu v Ružomberku, vrátane kníh o basketbale a futbale v meste. </w:t>
      </w:r>
    </w:p>
    <w:p w:rsidR="00C62307" w:rsidRDefault="00C62307" w:rsidP="00C62307">
      <w:pPr>
        <w:spacing w:after="0" w:line="240" w:lineRule="auto"/>
        <w:rPr>
          <w:rFonts w:ascii="Times New Roman" w:hAnsi="Times New Roman" w:cs="Times New Roman"/>
          <w:sz w:val="24"/>
          <w:szCs w:val="24"/>
        </w:rPr>
      </w:pPr>
      <w:r>
        <w:rPr>
          <w:rFonts w:ascii="Times New Roman" w:hAnsi="Times New Roman" w:cs="Times New Roman"/>
          <w:sz w:val="24"/>
          <w:szCs w:val="24"/>
        </w:rPr>
        <w:t>(ONL)</w:t>
      </w:r>
    </w:p>
    <w:p w:rsidR="00C62307" w:rsidRDefault="00C62307" w:rsidP="00C62307">
      <w:pPr>
        <w:spacing w:line="240" w:lineRule="auto"/>
        <w:rPr>
          <w:rFonts w:ascii="Times New Roman" w:hAnsi="Times New Roman" w:cs="Times New Roman"/>
          <w:sz w:val="24"/>
          <w:szCs w:val="24"/>
        </w:rPr>
      </w:pPr>
    </w:p>
    <w:p w:rsidR="00C62307" w:rsidRDefault="005F2ABF" w:rsidP="00C62307">
      <w:pPr>
        <w:pStyle w:val="Nadpis1"/>
        <w:spacing w:line="240" w:lineRule="auto"/>
        <w:rPr>
          <w:rFonts w:ascii="Times New Roman" w:hAnsi="Times New Roman" w:cs="Times New Roman"/>
          <w:sz w:val="36"/>
          <w:szCs w:val="36"/>
        </w:rPr>
      </w:pPr>
      <w:r>
        <w:rPr>
          <w:noProof/>
        </w:rPr>
        <w:drawing>
          <wp:anchor distT="0" distB="0" distL="114300" distR="114300" simplePos="0" relativeHeight="251671552" behindDoc="0" locked="0" layoutInCell="1" allowOverlap="1">
            <wp:simplePos x="0" y="0"/>
            <wp:positionH relativeFrom="margin">
              <wp:align>left</wp:align>
            </wp:positionH>
            <wp:positionV relativeFrom="paragraph">
              <wp:posOffset>125730</wp:posOffset>
            </wp:positionV>
            <wp:extent cx="1432560" cy="1428750"/>
            <wp:effectExtent l="0" t="0" r="0" b="0"/>
            <wp:wrapThrough wrapText="bothSides">
              <wp:wrapPolygon edited="0">
                <wp:start x="0" y="0"/>
                <wp:lineTo x="0" y="21312"/>
                <wp:lineTo x="21255" y="21312"/>
                <wp:lineTo x="21255" y="0"/>
                <wp:lineTo x="0" y="0"/>
              </wp:wrapPolygon>
            </wp:wrapThrough>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2995" cy="1429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307">
        <w:rPr>
          <w:rFonts w:ascii="Times New Roman" w:hAnsi="Times New Roman" w:cs="Times New Roman"/>
          <w:sz w:val="36"/>
          <w:szCs w:val="36"/>
        </w:rPr>
        <w:t xml:space="preserve">Farkašová, </w:t>
      </w:r>
      <w:proofErr w:type="spellStart"/>
      <w:r w:rsidR="00C62307">
        <w:rPr>
          <w:rFonts w:ascii="Times New Roman" w:hAnsi="Times New Roman" w:cs="Times New Roman"/>
          <w:sz w:val="36"/>
          <w:szCs w:val="36"/>
        </w:rPr>
        <w:t>Anetta</w:t>
      </w:r>
      <w:proofErr w:type="spellEnd"/>
    </w:p>
    <w:p w:rsidR="00C62307" w:rsidRDefault="00C62307" w:rsidP="00D733D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Dobrodružstvá čarovnej bublinky </w:t>
      </w:r>
      <w:proofErr w:type="spellStart"/>
      <w:r>
        <w:rPr>
          <w:rFonts w:ascii="Times New Roman" w:hAnsi="Times New Roman" w:cs="Times New Roman"/>
          <w:b/>
          <w:sz w:val="24"/>
          <w:szCs w:val="24"/>
        </w:rPr>
        <w:t>Molly</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Anetta</w:t>
      </w:r>
      <w:proofErr w:type="spellEnd"/>
      <w:r>
        <w:rPr>
          <w:rFonts w:ascii="Times New Roman" w:hAnsi="Times New Roman" w:cs="Times New Roman"/>
          <w:sz w:val="24"/>
          <w:szCs w:val="24"/>
        </w:rPr>
        <w:t xml:space="preserve"> Farkašová ; ilustrácie Katarína </w:t>
      </w:r>
      <w:proofErr w:type="spellStart"/>
      <w:r>
        <w:rPr>
          <w:rFonts w:ascii="Times New Roman" w:hAnsi="Times New Roman" w:cs="Times New Roman"/>
          <w:sz w:val="24"/>
          <w:szCs w:val="24"/>
        </w:rPr>
        <w:t>Vronková</w:t>
      </w:r>
      <w:proofErr w:type="spellEnd"/>
      <w:r>
        <w:rPr>
          <w:rFonts w:ascii="Times New Roman" w:hAnsi="Times New Roman" w:cs="Times New Roman"/>
          <w:sz w:val="24"/>
          <w:szCs w:val="24"/>
        </w:rPr>
        <w:t xml:space="preserve">. - Liptovský Mikuláš : </w:t>
      </w:r>
      <w:proofErr w:type="spellStart"/>
      <w:r>
        <w:rPr>
          <w:rFonts w:ascii="Times New Roman" w:hAnsi="Times New Roman" w:cs="Times New Roman"/>
          <w:sz w:val="24"/>
          <w:szCs w:val="24"/>
        </w:rPr>
        <w:t>Elist</w:t>
      </w:r>
      <w:proofErr w:type="spellEnd"/>
      <w:r>
        <w:rPr>
          <w:rFonts w:ascii="Times New Roman" w:hAnsi="Times New Roman" w:cs="Times New Roman"/>
          <w:sz w:val="24"/>
          <w:szCs w:val="24"/>
        </w:rPr>
        <w:t>, 2024. - 66 strán : ilustrácie. - ISBN 978-80-819-7556-1 (viazané)</w:t>
      </w:r>
    </w:p>
    <w:p w:rsidR="00C62307" w:rsidRDefault="00C62307" w:rsidP="00D733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Kniha je rozprávkovým príbehom o odvážnej bublinke menom </w:t>
      </w:r>
      <w:proofErr w:type="spellStart"/>
      <w:r>
        <w:rPr>
          <w:rFonts w:ascii="Times New Roman" w:hAnsi="Times New Roman" w:cs="Times New Roman"/>
          <w:sz w:val="24"/>
          <w:szCs w:val="24"/>
        </w:rPr>
        <w:t>Molly</w:t>
      </w:r>
      <w:proofErr w:type="spellEnd"/>
      <w:r>
        <w:rPr>
          <w:rFonts w:ascii="Times New Roman" w:hAnsi="Times New Roman" w:cs="Times New Roman"/>
          <w:sz w:val="24"/>
          <w:szCs w:val="24"/>
        </w:rPr>
        <w:t xml:space="preserve">, ktorá zažíva rôzne dobrodružstvá a pomáha svojim zvieracím priateľom. Spolu s novým kamarátom, múdrou bublinkou </w:t>
      </w:r>
      <w:proofErr w:type="spellStart"/>
      <w:r>
        <w:rPr>
          <w:rFonts w:ascii="Times New Roman" w:hAnsi="Times New Roman" w:cs="Times New Roman"/>
          <w:sz w:val="24"/>
          <w:szCs w:val="24"/>
        </w:rPr>
        <w:t>Pepem</w:t>
      </w:r>
      <w:proofErr w:type="spellEnd"/>
      <w:r>
        <w:rPr>
          <w:rFonts w:ascii="Times New Roman" w:hAnsi="Times New Roman" w:cs="Times New Roman"/>
          <w:sz w:val="24"/>
          <w:szCs w:val="24"/>
        </w:rPr>
        <w:t>, prekonávajú prekážky a učia sa o hodnote priateľstva a odvahy. Príbeh je určený pre deti a ponúka im zábavné a poučné čítanie.</w:t>
      </w:r>
    </w:p>
    <w:p w:rsidR="00C62307" w:rsidRDefault="00C62307" w:rsidP="00D733DD">
      <w:pPr>
        <w:spacing w:after="0"/>
        <w:jc w:val="both"/>
        <w:rPr>
          <w:rFonts w:ascii="Times New Roman" w:eastAsia="Times New Roman" w:hAnsi="Times New Roman" w:cs="Times New Roman"/>
          <w:sz w:val="24"/>
          <w:szCs w:val="24"/>
          <w:lang w:eastAsia="sk-SK"/>
        </w:rPr>
      </w:pPr>
      <w:r>
        <w:rPr>
          <w:rFonts w:ascii="Times New Roman" w:hAnsi="Times New Roman" w:cs="Times New Roman"/>
          <w:sz w:val="24"/>
          <w:szCs w:val="24"/>
        </w:rPr>
        <w:t xml:space="preserve">Katarína </w:t>
      </w:r>
      <w:proofErr w:type="spellStart"/>
      <w:r>
        <w:rPr>
          <w:rFonts w:ascii="Times New Roman" w:hAnsi="Times New Roman" w:cs="Times New Roman"/>
          <w:sz w:val="24"/>
          <w:szCs w:val="24"/>
        </w:rPr>
        <w:t>Vronková</w:t>
      </w:r>
      <w:proofErr w:type="spellEnd"/>
      <w:r>
        <w:rPr>
          <w:rFonts w:ascii="Times New Roman" w:hAnsi="Times New Roman" w:cs="Times New Roman"/>
          <w:sz w:val="24"/>
          <w:szCs w:val="24"/>
        </w:rPr>
        <w:t xml:space="preserve"> je ilustrátorka a výtvarná pedagogička, známa svojimi ilustráciami detských kníh a </w:t>
      </w:r>
      <w:proofErr w:type="spellStart"/>
      <w:r>
        <w:rPr>
          <w:rFonts w:ascii="Times New Roman" w:hAnsi="Times New Roman" w:cs="Times New Roman"/>
          <w:sz w:val="24"/>
          <w:szCs w:val="24"/>
        </w:rPr>
        <w:t>personalizovanými</w:t>
      </w:r>
      <w:proofErr w:type="spellEnd"/>
      <w:r>
        <w:rPr>
          <w:rFonts w:ascii="Times New Roman" w:hAnsi="Times New Roman" w:cs="Times New Roman"/>
          <w:sz w:val="24"/>
          <w:szCs w:val="24"/>
        </w:rPr>
        <w:t xml:space="preserve"> ilustráciami pod značkou </w:t>
      </w:r>
      <w:proofErr w:type="spellStart"/>
      <w:r>
        <w:rPr>
          <w:rFonts w:ascii="Times New Roman" w:hAnsi="Times New Roman" w:cs="Times New Roman"/>
          <w:sz w:val="24"/>
          <w:szCs w:val="24"/>
        </w:rPr>
        <w:t>Vronx_art</w:t>
      </w:r>
      <w:proofErr w:type="spellEnd"/>
      <w:r>
        <w:rPr>
          <w:rFonts w:ascii="Times New Roman" w:hAnsi="Times New Roman" w:cs="Times New Roman"/>
          <w:sz w:val="24"/>
          <w:szCs w:val="24"/>
        </w:rPr>
        <w:t xml:space="preserve">. </w:t>
      </w:r>
      <w:r>
        <w:rPr>
          <w:rFonts w:ascii="Times New Roman" w:eastAsia="Times New Roman" w:hAnsi="Times New Roman" w:cs="Times New Roman"/>
          <w:sz w:val="24"/>
          <w:szCs w:val="24"/>
          <w:lang w:eastAsia="sk-SK"/>
        </w:rPr>
        <w:t xml:space="preserve">Vo svojej tvorbe sa zameriava na digitálne ilustrácie pre knihy, webové stránky a značky, pričom jej inšpiráciou je často detský svet plný fantázie a rozprávok. </w:t>
      </w:r>
      <w:r>
        <w:rPr>
          <w:rFonts w:ascii="Times New Roman" w:hAnsi="Times New Roman" w:cs="Times New Roman"/>
          <w:sz w:val="24"/>
          <w:szCs w:val="24"/>
        </w:rPr>
        <w:t>Okrem ilustrovania sa venuje aj výtvarnej pedagogike. Hoci je rodáčka z Čadce, od útleho detstva pôsobí v Liptovskom Mikuláši.</w:t>
      </w:r>
    </w:p>
    <w:p w:rsidR="00C62307" w:rsidRDefault="00C62307" w:rsidP="00C62307">
      <w:pPr>
        <w:spacing w:after="0" w:line="240" w:lineRule="auto"/>
        <w:rPr>
          <w:rFonts w:ascii="Times New Roman" w:hAnsi="Times New Roman" w:cs="Times New Roman"/>
          <w:sz w:val="24"/>
          <w:szCs w:val="24"/>
        </w:rPr>
      </w:pPr>
      <w:r>
        <w:rPr>
          <w:rFonts w:ascii="Times New Roman" w:hAnsi="Times New Roman" w:cs="Times New Roman"/>
          <w:sz w:val="24"/>
          <w:szCs w:val="24"/>
        </w:rPr>
        <w:t>(BEL)</w:t>
      </w:r>
    </w:p>
    <w:p w:rsidR="00FB0750" w:rsidRDefault="00FB0750" w:rsidP="00C62307">
      <w:pPr>
        <w:spacing w:after="0" w:line="240" w:lineRule="auto"/>
        <w:rPr>
          <w:rFonts w:ascii="Times New Roman" w:hAnsi="Times New Roman" w:cs="Times New Roman"/>
          <w:sz w:val="24"/>
          <w:szCs w:val="24"/>
        </w:rPr>
      </w:pPr>
    </w:p>
    <w:p w:rsidR="00C62307" w:rsidRDefault="001025E1" w:rsidP="00C62307">
      <w:pPr>
        <w:pStyle w:val="Nadpis1"/>
        <w:spacing w:line="240" w:lineRule="auto"/>
        <w:rPr>
          <w:rFonts w:ascii="Times New Roman" w:hAnsi="Times New Roman" w:cs="Times New Roman"/>
          <w:sz w:val="36"/>
          <w:szCs w:val="36"/>
        </w:rPr>
      </w:pPr>
      <w:r>
        <w:rPr>
          <w:noProof/>
        </w:rPr>
        <w:drawing>
          <wp:anchor distT="0" distB="0" distL="114300" distR="114300" simplePos="0" relativeHeight="251672576" behindDoc="0" locked="0" layoutInCell="1" allowOverlap="1">
            <wp:simplePos x="0" y="0"/>
            <wp:positionH relativeFrom="margin">
              <wp:posOffset>14605</wp:posOffset>
            </wp:positionH>
            <wp:positionV relativeFrom="paragraph">
              <wp:posOffset>217805</wp:posOffset>
            </wp:positionV>
            <wp:extent cx="1238250" cy="1962785"/>
            <wp:effectExtent l="0" t="0" r="0" b="0"/>
            <wp:wrapThrough wrapText="bothSides">
              <wp:wrapPolygon edited="0">
                <wp:start x="0" y="0"/>
                <wp:lineTo x="0" y="21383"/>
                <wp:lineTo x="21268" y="21383"/>
                <wp:lineTo x="21268" y="0"/>
                <wp:lineTo x="0" y="0"/>
              </wp:wrapPolygon>
            </wp:wrapThrough>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8250" cy="196278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62307">
        <w:rPr>
          <w:rFonts w:ascii="Times New Roman" w:hAnsi="Times New Roman" w:cs="Times New Roman"/>
          <w:sz w:val="36"/>
          <w:szCs w:val="36"/>
        </w:rPr>
        <w:t>Hlaučo</w:t>
      </w:r>
      <w:proofErr w:type="spellEnd"/>
      <w:r w:rsidR="00C62307">
        <w:rPr>
          <w:rFonts w:ascii="Times New Roman" w:hAnsi="Times New Roman" w:cs="Times New Roman"/>
          <w:sz w:val="36"/>
          <w:szCs w:val="36"/>
        </w:rPr>
        <w:t xml:space="preserve">, Miroslav </w:t>
      </w:r>
    </w:p>
    <w:p w:rsidR="00C62307" w:rsidRDefault="00C62307" w:rsidP="00D733DD">
      <w:pPr>
        <w:spacing w:after="0" w:line="240" w:lineRule="auto"/>
        <w:jc w:val="both"/>
        <w:rPr>
          <w:rFonts w:ascii="Times New Roman" w:hAnsi="Times New Roman" w:cs="Times New Roman"/>
          <w:sz w:val="24"/>
          <w:szCs w:val="24"/>
        </w:rPr>
      </w:pPr>
      <w:proofErr w:type="spellStart"/>
      <w:r>
        <w:rPr>
          <w:rFonts w:ascii="Times New Roman" w:hAnsi="Times New Roman" w:cs="Times New Roman"/>
          <w:b/>
          <w:sz w:val="24"/>
          <w:szCs w:val="24"/>
        </w:rPr>
        <w:t>Letnice</w:t>
      </w:r>
      <w:proofErr w:type="spellEnd"/>
      <w:r>
        <w:rPr>
          <w:rFonts w:ascii="Times New Roman" w:hAnsi="Times New Roman" w:cs="Times New Roman"/>
          <w:sz w:val="24"/>
          <w:szCs w:val="24"/>
        </w:rPr>
        <w:t xml:space="preserve"> / Miroslav </w:t>
      </w:r>
      <w:proofErr w:type="spellStart"/>
      <w:r>
        <w:rPr>
          <w:rFonts w:ascii="Times New Roman" w:hAnsi="Times New Roman" w:cs="Times New Roman"/>
          <w:sz w:val="24"/>
          <w:szCs w:val="24"/>
        </w:rPr>
        <w:t>Hlaučo</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Vydání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první</w:t>
      </w:r>
      <w:proofErr w:type="spellEnd"/>
      <w:r>
        <w:rPr>
          <w:rFonts w:ascii="Times New Roman" w:hAnsi="Times New Roman" w:cs="Times New Roman"/>
          <w:sz w:val="24"/>
          <w:szCs w:val="24"/>
        </w:rPr>
        <w:t xml:space="preserve">. - Praha : </w:t>
      </w:r>
      <w:proofErr w:type="spellStart"/>
      <w:r>
        <w:rPr>
          <w:rFonts w:ascii="Times New Roman" w:hAnsi="Times New Roman" w:cs="Times New Roman"/>
          <w:sz w:val="24"/>
          <w:szCs w:val="24"/>
        </w:rPr>
        <w:t>Nakladatelství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Paseka</w:t>
      </w:r>
      <w:proofErr w:type="spellEnd"/>
      <w:r>
        <w:rPr>
          <w:rFonts w:ascii="Times New Roman" w:hAnsi="Times New Roman" w:cs="Times New Roman"/>
          <w:sz w:val="24"/>
          <w:szCs w:val="24"/>
        </w:rPr>
        <w:t>, 2024. - 381 strán. - ISBN 978-80-7637-463-8 (viazané)</w:t>
      </w:r>
    </w:p>
    <w:p w:rsidR="00C62307" w:rsidRDefault="00C62307" w:rsidP="00D733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Príbeh románu je situovaný na prelom 19. a 20. storočia do zapadnutej dedinky </w:t>
      </w:r>
      <w:proofErr w:type="spellStart"/>
      <w:r>
        <w:rPr>
          <w:rFonts w:ascii="Times New Roman" w:hAnsi="Times New Roman" w:cs="Times New Roman"/>
          <w:sz w:val="24"/>
          <w:szCs w:val="24"/>
        </w:rPr>
        <w:t>Svatý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Jiří</w:t>
      </w:r>
      <w:proofErr w:type="spellEnd"/>
      <w:r>
        <w:rPr>
          <w:rFonts w:ascii="Times New Roman" w:hAnsi="Times New Roman" w:cs="Times New Roman"/>
          <w:sz w:val="24"/>
          <w:szCs w:val="24"/>
        </w:rPr>
        <w:t xml:space="preserve">, kam sa začínajú dostávať výdobytky novej doby. Autor nápadito využil prvky magického realizmu ako aj archaickú, dobe zodpovedajúcu češtinu, dokresľujúcu celkovú autenticitu rozprávania. Zobrazená je v ňom malebná dedina kdesi na území doznievajúcej rakúsko-uhorskej monarchie, kde nové a moderné postupne prirodzene nahrádza to staré i to nadprirodzené, obyvatelia sa prispôsobujú prichádzajúcemu </w:t>
      </w:r>
      <w:proofErr w:type="spellStart"/>
      <w:r>
        <w:rPr>
          <w:rFonts w:ascii="Times New Roman" w:hAnsi="Times New Roman" w:cs="Times New Roman"/>
          <w:sz w:val="24"/>
          <w:szCs w:val="24"/>
        </w:rPr>
        <w:t>prvorepublikovému</w:t>
      </w:r>
      <w:proofErr w:type="spellEnd"/>
      <w:r>
        <w:rPr>
          <w:rFonts w:ascii="Times New Roman" w:hAnsi="Times New Roman" w:cs="Times New Roman"/>
          <w:sz w:val="24"/>
          <w:szCs w:val="24"/>
        </w:rPr>
        <w:t xml:space="preserve"> pokroku. </w:t>
      </w:r>
    </w:p>
    <w:p w:rsidR="00C62307" w:rsidRDefault="00C62307" w:rsidP="00D733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Miroslav </w:t>
      </w:r>
      <w:proofErr w:type="spellStart"/>
      <w:r>
        <w:rPr>
          <w:rFonts w:ascii="Times New Roman" w:hAnsi="Times New Roman" w:cs="Times New Roman"/>
          <w:sz w:val="24"/>
          <w:szCs w:val="24"/>
        </w:rPr>
        <w:t>Hlaučo</w:t>
      </w:r>
      <w:proofErr w:type="spellEnd"/>
      <w:r>
        <w:rPr>
          <w:rFonts w:ascii="Times New Roman" w:hAnsi="Times New Roman" w:cs="Times New Roman"/>
          <w:sz w:val="24"/>
          <w:szCs w:val="24"/>
        </w:rPr>
        <w:t xml:space="preserve"> (1967) je rodákom z litovskej dediny Bobrovec, ale už desaťročia pôsobí v Prahe. Vyštudoval klinickú farmáciu v Bratislave a tiež réžiu a filmovú vedu v Prahe. </w:t>
      </w:r>
      <w:proofErr w:type="spellStart"/>
      <w:r>
        <w:rPr>
          <w:rFonts w:ascii="Times New Roman" w:hAnsi="Times New Roman" w:cs="Times New Roman"/>
          <w:sz w:val="24"/>
          <w:szCs w:val="24"/>
        </w:rPr>
        <w:t>Letnice</w:t>
      </w:r>
      <w:proofErr w:type="spellEnd"/>
      <w:r>
        <w:rPr>
          <w:rFonts w:ascii="Times New Roman" w:hAnsi="Times New Roman" w:cs="Times New Roman"/>
          <w:sz w:val="24"/>
          <w:szCs w:val="24"/>
        </w:rPr>
        <w:t xml:space="preserve">, s podtitulom Rozpomínaní na </w:t>
      </w:r>
      <w:proofErr w:type="spellStart"/>
      <w:r>
        <w:rPr>
          <w:rFonts w:ascii="Times New Roman" w:hAnsi="Times New Roman" w:cs="Times New Roman"/>
          <w:sz w:val="24"/>
          <w:szCs w:val="24"/>
        </w:rPr>
        <w:t>konec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světa</w:t>
      </w:r>
      <w:proofErr w:type="spellEnd"/>
      <w:r>
        <w:rPr>
          <w:rFonts w:ascii="Times New Roman" w:hAnsi="Times New Roman" w:cs="Times New Roman"/>
          <w:sz w:val="24"/>
          <w:szCs w:val="24"/>
        </w:rPr>
        <w:t xml:space="preserve"> sú jeho kritikmi oceňovaným románovým debutom a znalci </w:t>
      </w:r>
      <w:proofErr w:type="spellStart"/>
      <w:r>
        <w:rPr>
          <w:rFonts w:ascii="Times New Roman" w:hAnsi="Times New Roman" w:cs="Times New Roman"/>
          <w:sz w:val="24"/>
          <w:szCs w:val="24"/>
        </w:rPr>
        <w:t>bobroveckých</w:t>
      </w:r>
      <w:proofErr w:type="spellEnd"/>
      <w:r>
        <w:rPr>
          <w:rFonts w:ascii="Times New Roman" w:hAnsi="Times New Roman" w:cs="Times New Roman"/>
          <w:sz w:val="24"/>
          <w:szCs w:val="24"/>
        </w:rPr>
        <w:t xml:space="preserve"> reálií nájdu v zobrazení </w:t>
      </w:r>
      <w:proofErr w:type="spellStart"/>
      <w:r>
        <w:rPr>
          <w:rFonts w:ascii="Times New Roman" w:hAnsi="Times New Roman" w:cs="Times New Roman"/>
          <w:sz w:val="24"/>
          <w:szCs w:val="24"/>
        </w:rPr>
        <w:t>Svatého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Jiří</w:t>
      </w:r>
      <w:proofErr w:type="spellEnd"/>
      <w:r>
        <w:rPr>
          <w:rFonts w:ascii="Times New Roman" w:hAnsi="Times New Roman" w:cs="Times New Roman"/>
          <w:sz w:val="24"/>
          <w:szCs w:val="24"/>
        </w:rPr>
        <w:t xml:space="preserve"> nejednu paralelu s touto liptovskou obcou.</w:t>
      </w:r>
    </w:p>
    <w:p w:rsidR="00C62307" w:rsidRDefault="00C62307" w:rsidP="00C62307">
      <w:pPr>
        <w:spacing w:after="0" w:line="240" w:lineRule="auto"/>
        <w:rPr>
          <w:rFonts w:ascii="Times New Roman" w:hAnsi="Times New Roman" w:cs="Times New Roman"/>
          <w:sz w:val="24"/>
          <w:szCs w:val="24"/>
        </w:rPr>
      </w:pPr>
      <w:r>
        <w:rPr>
          <w:rFonts w:ascii="Times New Roman" w:hAnsi="Times New Roman" w:cs="Times New Roman"/>
          <w:sz w:val="24"/>
          <w:szCs w:val="24"/>
        </w:rPr>
        <w:t>(BEL)</w:t>
      </w:r>
    </w:p>
    <w:p w:rsidR="00C62307" w:rsidRDefault="00C62307" w:rsidP="00C62307">
      <w:pPr>
        <w:spacing w:line="240" w:lineRule="auto"/>
        <w:rPr>
          <w:rFonts w:ascii="Times New Roman" w:hAnsi="Times New Roman" w:cs="Times New Roman"/>
          <w:sz w:val="24"/>
          <w:szCs w:val="24"/>
        </w:rPr>
      </w:pPr>
    </w:p>
    <w:p w:rsidR="00FB0750" w:rsidRDefault="00FB0750" w:rsidP="00C62307">
      <w:pPr>
        <w:spacing w:line="240" w:lineRule="auto"/>
        <w:rPr>
          <w:rFonts w:ascii="Times New Roman" w:hAnsi="Times New Roman" w:cs="Times New Roman"/>
          <w:sz w:val="24"/>
          <w:szCs w:val="24"/>
        </w:rPr>
      </w:pPr>
    </w:p>
    <w:p w:rsidR="00C62307" w:rsidRDefault="00FB0750" w:rsidP="00C62307">
      <w:pPr>
        <w:pStyle w:val="Nadpis1"/>
        <w:spacing w:line="240" w:lineRule="auto"/>
        <w:rPr>
          <w:rFonts w:ascii="Times New Roman" w:hAnsi="Times New Roman" w:cs="Times New Roman"/>
          <w:sz w:val="36"/>
          <w:szCs w:val="36"/>
        </w:rPr>
      </w:pPr>
      <w:r>
        <w:rPr>
          <w:noProof/>
        </w:rPr>
        <w:lastRenderedPageBreak/>
        <w:drawing>
          <wp:anchor distT="0" distB="0" distL="114300" distR="114300" simplePos="0" relativeHeight="251692032" behindDoc="0" locked="0" layoutInCell="1" allowOverlap="1">
            <wp:simplePos x="0" y="0"/>
            <wp:positionH relativeFrom="column">
              <wp:posOffset>14605</wp:posOffset>
            </wp:positionH>
            <wp:positionV relativeFrom="paragraph">
              <wp:posOffset>55245</wp:posOffset>
            </wp:positionV>
            <wp:extent cx="1171575" cy="1614170"/>
            <wp:effectExtent l="0" t="0" r="9525" b="5080"/>
            <wp:wrapThrough wrapText="bothSides">
              <wp:wrapPolygon edited="0">
                <wp:start x="0" y="0"/>
                <wp:lineTo x="0" y="21413"/>
                <wp:lineTo x="21424" y="21413"/>
                <wp:lineTo x="21424" y="0"/>
                <wp:lineTo x="0" y="0"/>
              </wp:wrapPolygon>
            </wp:wrapThrough>
            <wp:docPr id="68" name="Obrázo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1575" cy="161417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62307">
        <w:rPr>
          <w:rFonts w:ascii="Times New Roman" w:hAnsi="Times New Roman" w:cs="Times New Roman"/>
          <w:sz w:val="36"/>
          <w:szCs w:val="36"/>
        </w:rPr>
        <w:t>Hlušíková</w:t>
      </w:r>
      <w:proofErr w:type="spellEnd"/>
      <w:r w:rsidR="00C62307">
        <w:rPr>
          <w:rFonts w:ascii="Times New Roman" w:hAnsi="Times New Roman" w:cs="Times New Roman"/>
          <w:sz w:val="36"/>
          <w:szCs w:val="36"/>
        </w:rPr>
        <w:t>, Marta</w:t>
      </w:r>
    </w:p>
    <w:p w:rsidR="00C62307" w:rsidRDefault="00C62307" w:rsidP="00D733DD">
      <w:pPr>
        <w:spacing w:after="0" w:line="240" w:lineRule="auto"/>
        <w:jc w:val="both"/>
        <w:rPr>
          <w:rFonts w:ascii="Times New Roman" w:hAnsi="Times New Roman" w:cs="Times New Roman"/>
          <w:sz w:val="24"/>
          <w:szCs w:val="24"/>
        </w:rPr>
      </w:pPr>
      <w:proofErr w:type="spellStart"/>
      <w:r>
        <w:rPr>
          <w:rFonts w:ascii="Times New Roman" w:hAnsi="Times New Roman" w:cs="Times New Roman"/>
          <w:b/>
          <w:sz w:val="24"/>
          <w:szCs w:val="24"/>
        </w:rPr>
        <w:t>Naja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naja</w:t>
      </w:r>
      <w:proofErr w:type="spellEnd"/>
      <w:r>
        <w:rPr>
          <w:rFonts w:ascii="Times New Roman" w:hAnsi="Times New Roman" w:cs="Times New Roman"/>
          <w:b/>
          <w:sz w:val="24"/>
          <w:szCs w:val="24"/>
        </w:rPr>
        <w:t xml:space="preserve"> a ja</w:t>
      </w:r>
      <w:r>
        <w:rPr>
          <w:rFonts w:ascii="Times New Roman" w:hAnsi="Times New Roman" w:cs="Times New Roman"/>
          <w:sz w:val="24"/>
          <w:szCs w:val="24"/>
        </w:rPr>
        <w:t xml:space="preserve"> / Marta </w:t>
      </w:r>
      <w:proofErr w:type="spellStart"/>
      <w:r>
        <w:rPr>
          <w:rFonts w:ascii="Times New Roman" w:hAnsi="Times New Roman" w:cs="Times New Roman"/>
          <w:sz w:val="24"/>
          <w:szCs w:val="24"/>
        </w:rPr>
        <w:t>Hlušíková</w:t>
      </w:r>
      <w:proofErr w:type="spellEnd"/>
      <w:r>
        <w:rPr>
          <w:rFonts w:ascii="Times New Roman" w:hAnsi="Times New Roman" w:cs="Times New Roman"/>
          <w:sz w:val="24"/>
          <w:szCs w:val="24"/>
        </w:rPr>
        <w:t xml:space="preserve"> ; ilustroval Juraj Martiška. - Prvé vydanie. - Bratislava : Perfekt, 2024. - 91 strán : farebné ilustrácie ; 20 cm. - Vekové určenie: Od 9 rokov. - ISBN 978-80-8226-103-8 (viazané)</w:t>
      </w:r>
    </w:p>
    <w:p w:rsidR="00C62307" w:rsidRDefault="00C62307" w:rsidP="00D733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Kniha rozpráva príbeh šiestaka Maťa, ktorý žije v malej veternej dedinke pri </w:t>
      </w:r>
      <w:proofErr w:type="spellStart"/>
      <w:r>
        <w:rPr>
          <w:rFonts w:ascii="Times New Roman" w:hAnsi="Times New Roman" w:cs="Times New Roman"/>
          <w:sz w:val="24"/>
          <w:szCs w:val="24"/>
        </w:rPr>
        <w:t>gabčíkovskej</w:t>
      </w:r>
      <w:proofErr w:type="spellEnd"/>
      <w:r>
        <w:rPr>
          <w:rFonts w:ascii="Times New Roman" w:hAnsi="Times New Roman" w:cs="Times New Roman"/>
          <w:sz w:val="24"/>
          <w:szCs w:val="24"/>
        </w:rPr>
        <w:t xml:space="preserve"> komore. Maťo rád pozoruje lode prechádzajúce cez komoru a tajne obdivuje novú spolužiačku Janu, ktorá prišla z Prahy. Svet, v ktorom Maťo dospieva, je poznačený dvomi rokmi pandémie </w:t>
      </w:r>
      <w:proofErr w:type="spellStart"/>
      <w:r>
        <w:rPr>
          <w:rFonts w:ascii="Times New Roman" w:hAnsi="Times New Roman" w:cs="Times New Roman"/>
          <w:sz w:val="24"/>
          <w:szCs w:val="24"/>
        </w:rPr>
        <w:t>covidu</w:t>
      </w:r>
      <w:proofErr w:type="spellEnd"/>
      <w:r>
        <w:rPr>
          <w:rFonts w:ascii="Times New Roman" w:hAnsi="Times New Roman" w:cs="Times New Roman"/>
          <w:sz w:val="24"/>
          <w:szCs w:val="24"/>
        </w:rPr>
        <w:t xml:space="preserve"> a aktuálnymi udalosťami na východe od našich hraníc. Napriek tomu jeho sny a túžby nie sú malé ani zanedbateľné. Titul je určený pre čitateľov vo veku 9 a viac rokov.</w:t>
      </w:r>
    </w:p>
    <w:p w:rsidR="00C62307" w:rsidRDefault="00C62307" w:rsidP="00D733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Juraj Martiška (1969) je slovenský ilustrátor, grafický dizajnér a výtvarník pochádzajúci z Liptova. Študoval na Vysokej škole výtvarných umení v Bratislave, kde sa špecializoval na knižnú ilustráciu a voľnú grafiku. Jeho tvorba sa sústreďuje najmä na ilustrácie detských kníh, pričom spolupracoval s viacerými významnými slovenskými autormi. Za svoju prácu získal viacero ocenení a jeho ilustrácie sú známe detailným spracovaním a hravosťou.</w:t>
      </w:r>
    </w:p>
    <w:p w:rsidR="00C62307" w:rsidRDefault="00C62307" w:rsidP="00C62307">
      <w:pPr>
        <w:spacing w:after="0" w:line="240" w:lineRule="auto"/>
        <w:rPr>
          <w:rFonts w:ascii="Times New Roman" w:hAnsi="Times New Roman" w:cs="Times New Roman"/>
          <w:sz w:val="24"/>
          <w:szCs w:val="24"/>
        </w:rPr>
      </w:pPr>
      <w:r>
        <w:rPr>
          <w:rFonts w:ascii="Times New Roman" w:hAnsi="Times New Roman" w:cs="Times New Roman"/>
          <w:sz w:val="24"/>
          <w:szCs w:val="24"/>
        </w:rPr>
        <w:t>(BEL)</w:t>
      </w:r>
    </w:p>
    <w:p w:rsidR="00C62307" w:rsidRDefault="00C62307" w:rsidP="00C62307">
      <w:pPr>
        <w:spacing w:line="240" w:lineRule="auto"/>
        <w:rPr>
          <w:rFonts w:ascii="Times New Roman" w:hAnsi="Times New Roman" w:cs="Times New Roman"/>
          <w:sz w:val="24"/>
          <w:szCs w:val="24"/>
        </w:rPr>
      </w:pPr>
    </w:p>
    <w:p w:rsidR="00C62307" w:rsidRDefault="00681592" w:rsidP="00C62307">
      <w:pPr>
        <w:pStyle w:val="Nadpis1"/>
        <w:rPr>
          <w:rFonts w:ascii="Times New Roman" w:hAnsi="Times New Roman" w:cs="Times New Roman"/>
          <w:sz w:val="36"/>
          <w:szCs w:val="36"/>
        </w:rPr>
      </w:pPr>
      <w:r>
        <w:rPr>
          <w:noProof/>
        </w:rPr>
        <w:drawing>
          <wp:anchor distT="0" distB="0" distL="114300" distR="114300" simplePos="0" relativeHeight="251674624" behindDoc="0" locked="0" layoutInCell="1" allowOverlap="1">
            <wp:simplePos x="0" y="0"/>
            <wp:positionH relativeFrom="margin">
              <wp:align>left</wp:align>
            </wp:positionH>
            <wp:positionV relativeFrom="paragraph">
              <wp:posOffset>133350</wp:posOffset>
            </wp:positionV>
            <wp:extent cx="1468120" cy="1714500"/>
            <wp:effectExtent l="0" t="0" r="0" b="0"/>
            <wp:wrapThrough wrapText="bothSides">
              <wp:wrapPolygon edited="0">
                <wp:start x="0" y="0"/>
                <wp:lineTo x="0" y="21360"/>
                <wp:lineTo x="21301" y="21360"/>
                <wp:lineTo x="21301" y="0"/>
                <wp:lineTo x="0" y="0"/>
              </wp:wrapPolygon>
            </wp:wrapThrough>
            <wp:docPr id="50"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812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307">
        <w:rPr>
          <w:rFonts w:ascii="Times New Roman" w:hAnsi="Times New Roman" w:cs="Times New Roman"/>
          <w:sz w:val="36"/>
          <w:szCs w:val="36"/>
        </w:rPr>
        <w:t>Hrušková, Zuzana</w:t>
      </w:r>
    </w:p>
    <w:p w:rsidR="00C62307" w:rsidRDefault="00C62307" w:rsidP="00D733DD">
      <w:pPr>
        <w:spacing w:after="0"/>
        <w:jc w:val="both"/>
        <w:rPr>
          <w:rFonts w:ascii="Times New Roman" w:hAnsi="Times New Roman" w:cs="Times New Roman"/>
          <w:sz w:val="24"/>
          <w:szCs w:val="24"/>
        </w:rPr>
      </w:pPr>
      <w:r>
        <w:rPr>
          <w:rFonts w:ascii="Times New Roman" w:hAnsi="Times New Roman" w:cs="Times New Roman"/>
          <w:b/>
          <w:sz w:val="24"/>
          <w:szCs w:val="24"/>
        </w:rPr>
        <w:t xml:space="preserve">Fedor </w:t>
      </w:r>
      <w:proofErr w:type="spellStart"/>
      <w:r>
        <w:rPr>
          <w:rFonts w:ascii="Times New Roman" w:hAnsi="Times New Roman" w:cs="Times New Roman"/>
          <w:b/>
          <w:sz w:val="24"/>
          <w:szCs w:val="24"/>
        </w:rPr>
        <w:t>Polóni</w:t>
      </w:r>
      <w:proofErr w:type="spellEnd"/>
      <w:r>
        <w:rPr>
          <w:rFonts w:ascii="Times New Roman" w:hAnsi="Times New Roman" w:cs="Times New Roman"/>
          <w:sz w:val="24"/>
          <w:szCs w:val="24"/>
        </w:rPr>
        <w:t xml:space="preserve"> / Zuzana Hrušková ; fotografie Fedor </w:t>
      </w:r>
      <w:proofErr w:type="spellStart"/>
      <w:r>
        <w:rPr>
          <w:rFonts w:ascii="Times New Roman" w:hAnsi="Times New Roman" w:cs="Times New Roman"/>
          <w:sz w:val="24"/>
          <w:szCs w:val="24"/>
        </w:rPr>
        <w:t>Polóni</w:t>
      </w:r>
      <w:proofErr w:type="spellEnd"/>
      <w:r>
        <w:rPr>
          <w:rFonts w:ascii="Times New Roman" w:hAnsi="Times New Roman" w:cs="Times New Roman"/>
          <w:sz w:val="24"/>
          <w:szCs w:val="24"/>
        </w:rPr>
        <w:t xml:space="preserve"> ; text napísali Fedor </w:t>
      </w:r>
      <w:proofErr w:type="spellStart"/>
      <w:r>
        <w:rPr>
          <w:rFonts w:ascii="Times New Roman" w:hAnsi="Times New Roman" w:cs="Times New Roman"/>
          <w:sz w:val="24"/>
          <w:szCs w:val="24"/>
        </w:rPr>
        <w:t>Polóni</w:t>
      </w:r>
      <w:proofErr w:type="spellEnd"/>
      <w:r>
        <w:rPr>
          <w:rFonts w:ascii="Times New Roman" w:hAnsi="Times New Roman" w:cs="Times New Roman"/>
          <w:sz w:val="24"/>
          <w:szCs w:val="24"/>
        </w:rPr>
        <w:t xml:space="preserve">, Ľubomír Jaško, Viktor Mydlo, Milan </w:t>
      </w:r>
      <w:proofErr w:type="spellStart"/>
      <w:r>
        <w:rPr>
          <w:rFonts w:ascii="Times New Roman" w:hAnsi="Times New Roman" w:cs="Times New Roman"/>
          <w:sz w:val="24"/>
          <w:szCs w:val="24"/>
        </w:rPr>
        <w:t>Veliký</w:t>
      </w:r>
      <w:proofErr w:type="spellEnd"/>
      <w:r>
        <w:rPr>
          <w:rFonts w:ascii="Times New Roman" w:hAnsi="Times New Roman" w:cs="Times New Roman"/>
          <w:sz w:val="24"/>
          <w:szCs w:val="24"/>
        </w:rPr>
        <w:t>. - Ružomberok : FOTOBEŽKA, 2024. - 182 strán : fotografie. - ISBN 978-80-974808-0-6  (viazané)</w:t>
      </w:r>
    </w:p>
    <w:p w:rsidR="00C62307" w:rsidRDefault="00C62307" w:rsidP="00D733DD">
      <w:pPr>
        <w:spacing w:after="0"/>
        <w:jc w:val="both"/>
        <w:rPr>
          <w:rFonts w:ascii="Times New Roman" w:hAnsi="Times New Roman" w:cs="Times New Roman"/>
          <w:sz w:val="24"/>
          <w:szCs w:val="24"/>
        </w:rPr>
      </w:pPr>
      <w:r>
        <w:rPr>
          <w:rFonts w:ascii="Times New Roman" w:eastAsia="Times New Roman" w:hAnsi="Times New Roman" w:cs="Times New Roman"/>
          <w:sz w:val="24"/>
          <w:szCs w:val="24"/>
          <w:lang w:eastAsia="sk-SK"/>
        </w:rPr>
        <w:t xml:space="preserve">Monografia je komplexným dielom mapujúcim tvorbu a život ružomberského fotografa, vydaná bola pri príležitosti jeho 85. narodenín. </w:t>
      </w:r>
      <w:proofErr w:type="spellStart"/>
      <w:r>
        <w:rPr>
          <w:rFonts w:ascii="Times New Roman" w:eastAsia="Times New Roman" w:hAnsi="Times New Roman" w:cs="Times New Roman"/>
          <w:sz w:val="24"/>
          <w:szCs w:val="24"/>
          <w:lang w:eastAsia="sk-SK"/>
        </w:rPr>
        <w:t>Publikacie</w:t>
      </w:r>
      <w:proofErr w:type="spellEnd"/>
      <w:r>
        <w:rPr>
          <w:rFonts w:ascii="Times New Roman" w:eastAsia="Times New Roman" w:hAnsi="Times New Roman" w:cs="Times New Roman"/>
          <w:sz w:val="24"/>
          <w:szCs w:val="24"/>
          <w:lang w:eastAsia="sk-SK"/>
        </w:rPr>
        <w:t xml:space="preserve"> predstavuje retrospektívu jeho fotografickej činnosti od 50. do 90. rokov 20. storočia, obsahuje nielen bohatý výber </w:t>
      </w:r>
      <w:proofErr w:type="spellStart"/>
      <w:r>
        <w:rPr>
          <w:rFonts w:ascii="Times New Roman" w:eastAsia="Times New Roman" w:hAnsi="Times New Roman" w:cs="Times New Roman"/>
          <w:sz w:val="24"/>
          <w:szCs w:val="24"/>
          <w:lang w:eastAsia="sk-SK"/>
        </w:rPr>
        <w:t>Polóniho</w:t>
      </w:r>
      <w:proofErr w:type="spellEnd"/>
      <w:r>
        <w:rPr>
          <w:rFonts w:ascii="Times New Roman" w:eastAsia="Times New Roman" w:hAnsi="Times New Roman" w:cs="Times New Roman"/>
          <w:sz w:val="24"/>
          <w:szCs w:val="24"/>
          <w:lang w:eastAsia="sk-SK"/>
        </w:rPr>
        <w:t xml:space="preserve"> fotografií, ale aj texty od autorov ako Zuzana Hrušková, Ľubomír Jaško, Viktor Mydlo a Milan </w:t>
      </w:r>
      <w:proofErr w:type="spellStart"/>
      <w:r>
        <w:rPr>
          <w:rFonts w:ascii="Times New Roman" w:eastAsia="Times New Roman" w:hAnsi="Times New Roman" w:cs="Times New Roman"/>
          <w:sz w:val="24"/>
          <w:szCs w:val="24"/>
          <w:lang w:eastAsia="sk-SK"/>
        </w:rPr>
        <w:t>Veliký</w:t>
      </w:r>
      <w:proofErr w:type="spellEnd"/>
      <w:r>
        <w:rPr>
          <w:rFonts w:ascii="Times New Roman" w:eastAsia="Times New Roman" w:hAnsi="Times New Roman" w:cs="Times New Roman"/>
          <w:sz w:val="24"/>
          <w:szCs w:val="24"/>
          <w:lang w:eastAsia="sk-SK"/>
        </w:rPr>
        <w:t xml:space="preserve">, ktoré poskytujú hlbší pohľad na jeho tvorbu a osobnosť. Všetky texty sú dvojjazyčné. Grafický dizajn knihy navrhol Samuel </w:t>
      </w:r>
      <w:proofErr w:type="spellStart"/>
      <w:r>
        <w:rPr>
          <w:rFonts w:ascii="Times New Roman" w:eastAsia="Times New Roman" w:hAnsi="Times New Roman" w:cs="Times New Roman"/>
          <w:sz w:val="24"/>
          <w:szCs w:val="24"/>
          <w:lang w:eastAsia="sk-SK"/>
        </w:rPr>
        <w:t>Čarnoký</w:t>
      </w:r>
      <w:proofErr w:type="spellEnd"/>
      <w:r>
        <w:rPr>
          <w:rFonts w:ascii="Times New Roman" w:eastAsia="Times New Roman" w:hAnsi="Times New Roman" w:cs="Times New Roman"/>
          <w:sz w:val="24"/>
          <w:szCs w:val="24"/>
          <w:lang w:eastAsia="sk-SK"/>
        </w:rPr>
        <w:t xml:space="preserve">. </w:t>
      </w:r>
      <w:r>
        <w:rPr>
          <w:rFonts w:ascii="Times New Roman" w:hAnsi="Times New Roman" w:cs="Times New Roman"/>
          <w:sz w:val="24"/>
          <w:szCs w:val="24"/>
        </w:rPr>
        <w:t xml:space="preserve">Strieborné okraje strán a </w:t>
      </w:r>
      <w:proofErr w:type="spellStart"/>
      <w:r>
        <w:rPr>
          <w:rFonts w:ascii="Times New Roman" w:hAnsi="Times New Roman" w:cs="Times New Roman"/>
          <w:sz w:val="24"/>
          <w:szCs w:val="24"/>
        </w:rPr>
        <w:t>orez</w:t>
      </w:r>
      <w:proofErr w:type="spellEnd"/>
      <w:r>
        <w:rPr>
          <w:rFonts w:ascii="Times New Roman" w:hAnsi="Times New Roman" w:cs="Times New Roman"/>
          <w:sz w:val="24"/>
          <w:szCs w:val="24"/>
        </w:rPr>
        <w:t xml:space="preserve"> knihy poukazujú na nenahraditeľný význam zlúčenín striebra vo fotografii tej doby. Obsahuje aj špeciálnu prílohu, ktorá umožňuje </w:t>
      </w:r>
      <w:proofErr w:type="spellStart"/>
      <w:r>
        <w:rPr>
          <w:rFonts w:ascii="Times New Roman" w:hAnsi="Times New Roman" w:cs="Times New Roman"/>
          <w:sz w:val="24"/>
          <w:szCs w:val="24"/>
        </w:rPr>
        <w:t>geolokáciu</w:t>
      </w:r>
      <w:proofErr w:type="spellEnd"/>
      <w:r>
        <w:rPr>
          <w:rFonts w:ascii="Times New Roman" w:hAnsi="Times New Roman" w:cs="Times New Roman"/>
          <w:sz w:val="24"/>
          <w:szCs w:val="24"/>
        </w:rPr>
        <w:t xml:space="preserve"> jednotlivých </w:t>
      </w:r>
      <w:proofErr w:type="spellStart"/>
      <w:r>
        <w:rPr>
          <w:rFonts w:ascii="Times New Roman" w:hAnsi="Times New Roman" w:cs="Times New Roman"/>
          <w:sz w:val="24"/>
          <w:szCs w:val="24"/>
        </w:rPr>
        <w:t>fotozáberov</w:t>
      </w:r>
      <w:proofErr w:type="spellEnd"/>
      <w:r>
        <w:rPr>
          <w:rFonts w:ascii="Times New Roman" w:hAnsi="Times New Roman" w:cs="Times New Roman"/>
          <w:sz w:val="24"/>
          <w:szCs w:val="24"/>
        </w:rPr>
        <w:t xml:space="preserve"> prostredníctvom QR kódu.</w:t>
      </w:r>
      <w:r>
        <w:rPr>
          <w:rFonts w:ascii="Times New Roman" w:eastAsia="Times New Roman" w:hAnsi="Times New Roman" w:cs="Times New Roman"/>
          <w:sz w:val="24"/>
          <w:szCs w:val="24"/>
          <w:lang w:eastAsia="sk-SK"/>
        </w:rPr>
        <w:t xml:space="preserve"> </w:t>
      </w:r>
    </w:p>
    <w:p w:rsidR="00C62307" w:rsidRDefault="00C62307" w:rsidP="00D733DD">
      <w:pPr>
        <w:spacing w:after="0"/>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Fedor </w:t>
      </w:r>
      <w:proofErr w:type="spellStart"/>
      <w:r>
        <w:rPr>
          <w:rFonts w:ascii="Times New Roman" w:eastAsia="Times New Roman" w:hAnsi="Times New Roman" w:cs="Times New Roman"/>
          <w:sz w:val="24"/>
          <w:szCs w:val="24"/>
          <w:lang w:eastAsia="sk-SK"/>
        </w:rPr>
        <w:t>Polóni</w:t>
      </w:r>
      <w:proofErr w:type="spellEnd"/>
      <w:r>
        <w:rPr>
          <w:rFonts w:ascii="Times New Roman" w:eastAsia="Times New Roman" w:hAnsi="Times New Roman" w:cs="Times New Roman"/>
          <w:sz w:val="24"/>
          <w:szCs w:val="24"/>
          <w:lang w:eastAsia="sk-SK"/>
        </w:rPr>
        <w:t xml:space="preserve"> (1939) je známy svojím jedinečným pohľadom na mesto Ružomberok a jeho okolie, ktoré dokumentoval spôsobom, aký nemá obdobu. Jeho fotografie z analógovej éry otvárajú dvere do minulosti, umožňujú zasnívať sa a vytvárať si vlastné príbehy o ľuďoch, meste a krajine. </w:t>
      </w:r>
    </w:p>
    <w:p w:rsidR="00C62307" w:rsidRDefault="00C62307" w:rsidP="00D733DD">
      <w:pPr>
        <w:spacing w:after="0"/>
        <w:jc w:val="both"/>
        <w:rPr>
          <w:rFonts w:ascii="Times New Roman" w:hAnsi="Times New Roman" w:cs="Times New Roman"/>
          <w:sz w:val="24"/>
          <w:szCs w:val="24"/>
        </w:rPr>
      </w:pPr>
      <w:r>
        <w:rPr>
          <w:rFonts w:ascii="Times New Roman" w:hAnsi="Times New Roman" w:cs="Times New Roman"/>
          <w:sz w:val="24"/>
          <w:szCs w:val="24"/>
        </w:rPr>
        <w:t xml:space="preserve">Zuzana Hrušková (1977) je slovenská vizuálna umelkyňa a kurátorka. V súčasnosti žije a tvorí v Ružomberku. Z jej iniciatívy vzniklo v roku 2014 občianske združenie </w:t>
      </w:r>
      <w:proofErr w:type="spellStart"/>
      <w:r>
        <w:rPr>
          <w:rFonts w:ascii="Times New Roman" w:hAnsi="Times New Roman" w:cs="Times New Roman"/>
          <w:bCs/>
          <w:sz w:val="24"/>
          <w:szCs w:val="24"/>
        </w:rPr>
        <w:t>Fotobežka</w:t>
      </w:r>
      <w:proofErr w:type="spellEnd"/>
      <w:r>
        <w:rPr>
          <w:rFonts w:ascii="Times New Roman" w:hAnsi="Times New Roman" w:cs="Times New Roman"/>
          <w:bCs/>
          <w:sz w:val="24"/>
          <w:szCs w:val="24"/>
        </w:rPr>
        <w:t xml:space="preserve">, </w:t>
      </w:r>
      <w:r>
        <w:rPr>
          <w:rFonts w:ascii="Times New Roman" w:hAnsi="Times New Roman" w:cs="Times New Roman"/>
          <w:sz w:val="24"/>
          <w:szCs w:val="24"/>
        </w:rPr>
        <w:t xml:space="preserve"> ktorého cieľom je prostredníctvom fotografie, textu, videa a kresby vytvárať </w:t>
      </w:r>
      <w:proofErr w:type="spellStart"/>
      <w:r>
        <w:rPr>
          <w:rFonts w:ascii="Times New Roman" w:hAnsi="Times New Roman" w:cs="Times New Roman"/>
          <w:sz w:val="24"/>
          <w:szCs w:val="24"/>
        </w:rPr>
        <w:t>mikroportréty</w:t>
      </w:r>
      <w:proofErr w:type="spellEnd"/>
      <w:r>
        <w:rPr>
          <w:rFonts w:ascii="Times New Roman" w:hAnsi="Times New Roman" w:cs="Times New Roman"/>
          <w:sz w:val="24"/>
          <w:szCs w:val="24"/>
        </w:rPr>
        <w:t xml:space="preserve"> zaujímavých ľudí, ktorí svojimi životmi inšpirujú. </w:t>
      </w:r>
    </w:p>
    <w:p w:rsidR="00C62307" w:rsidRDefault="00C62307" w:rsidP="00C62307">
      <w:pPr>
        <w:spacing w:after="0"/>
        <w:rPr>
          <w:rFonts w:ascii="Times New Roman" w:hAnsi="Times New Roman" w:cs="Times New Roman"/>
          <w:sz w:val="24"/>
          <w:szCs w:val="24"/>
        </w:rPr>
      </w:pPr>
      <w:r>
        <w:rPr>
          <w:rFonts w:ascii="Times New Roman" w:hAnsi="Times New Roman" w:cs="Times New Roman"/>
          <w:i/>
          <w:sz w:val="24"/>
          <w:szCs w:val="24"/>
        </w:rPr>
        <w:t>Knihu do súťaže nominoval</w:t>
      </w:r>
      <w:r w:rsidR="00B04B72">
        <w:rPr>
          <w:rFonts w:ascii="Times New Roman" w:hAnsi="Times New Roman" w:cs="Times New Roman"/>
          <w:i/>
          <w:sz w:val="24"/>
          <w:szCs w:val="24"/>
        </w:rPr>
        <w:t>a</w:t>
      </w:r>
      <w:r>
        <w:rPr>
          <w:rFonts w:ascii="Times New Roman" w:hAnsi="Times New Roman" w:cs="Times New Roman"/>
          <w:i/>
          <w:sz w:val="24"/>
          <w:szCs w:val="24"/>
        </w:rPr>
        <w:t xml:space="preserve"> </w:t>
      </w:r>
      <w:r w:rsidR="00B04B72">
        <w:rPr>
          <w:rFonts w:ascii="Times New Roman" w:hAnsi="Times New Roman" w:cs="Times New Roman"/>
          <w:i/>
          <w:sz w:val="24"/>
          <w:szCs w:val="24"/>
        </w:rPr>
        <w:t>autorka</w:t>
      </w:r>
      <w:r>
        <w:rPr>
          <w:rFonts w:ascii="Times New Roman" w:hAnsi="Times New Roman" w:cs="Times New Roman"/>
          <w:i/>
          <w:sz w:val="24"/>
          <w:szCs w:val="24"/>
        </w:rPr>
        <w:t>.</w:t>
      </w:r>
    </w:p>
    <w:p w:rsidR="00841150" w:rsidRDefault="00841150" w:rsidP="00841150">
      <w:pPr>
        <w:spacing w:after="0"/>
        <w:rPr>
          <w:rFonts w:ascii="Times New Roman" w:hAnsi="Times New Roman" w:cs="Times New Roman"/>
          <w:sz w:val="24"/>
          <w:szCs w:val="24"/>
        </w:rPr>
      </w:pPr>
      <w:r>
        <w:rPr>
          <w:rFonts w:ascii="Times New Roman" w:eastAsia="Times New Roman" w:hAnsi="Times New Roman" w:cs="Times New Roman"/>
          <w:sz w:val="24"/>
          <w:szCs w:val="24"/>
          <w:lang w:eastAsia="sk-SK"/>
        </w:rPr>
        <w:t>(ONL)</w:t>
      </w:r>
    </w:p>
    <w:p w:rsidR="00C62307" w:rsidRDefault="00C62307" w:rsidP="00C62307">
      <w:pPr>
        <w:spacing w:line="240" w:lineRule="auto"/>
        <w:rPr>
          <w:rFonts w:ascii="Times New Roman" w:hAnsi="Times New Roman" w:cs="Times New Roman"/>
          <w:sz w:val="24"/>
          <w:szCs w:val="24"/>
        </w:rPr>
      </w:pPr>
    </w:p>
    <w:p w:rsidR="00C62307" w:rsidRDefault="00681592" w:rsidP="00C62307">
      <w:pPr>
        <w:pStyle w:val="Nadpis1"/>
        <w:spacing w:line="240" w:lineRule="auto"/>
        <w:rPr>
          <w:rFonts w:ascii="Times New Roman" w:hAnsi="Times New Roman" w:cs="Times New Roman"/>
          <w:sz w:val="36"/>
          <w:szCs w:val="36"/>
        </w:rPr>
      </w:pPr>
      <w:r>
        <w:rPr>
          <w:noProof/>
        </w:rPr>
        <w:lastRenderedPageBreak/>
        <w:drawing>
          <wp:anchor distT="0" distB="0" distL="114300" distR="114300" simplePos="0" relativeHeight="251675648" behindDoc="0" locked="0" layoutInCell="1" allowOverlap="1">
            <wp:simplePos x="0" y="0"/>
            <wp:positionH relativeFrom="margin">
              <wp:align>left</wp:align>
            </wp:positionH>
            <wp:positionV relativeFrom="paragraph">
              <wp:posOffset>29845</wp:posOffset>
            </wp:positionV>
            <wp:extent cx="1285875" cy="2004695"/>
            <wp:effectExtent l="0" t="0" r="0" b="0"/>
            <wp:wrapThrough wrapText="bothSides">
              <wp:wrapPolygon edited="0">
                <wp:start x="0" y="0"/>
                <wp:lineTo x="0" y="21347"/>
                <wp:lineTo x="21120" y="21347"/>
                <wp:lineTo x="21120" y="0"/>
                <wp:lineTo x="0" y="0"/>
              </wp:wrapPolygon>
            </wp:wrapThrough>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2375" cy="20149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307">
        <w:rPr>
          <w:rFonts w:ascii="Times New Roman" w:hAnsi="Times New Roman" w:cs="Times New Roman"/>
          <w:sz w:val="36"/>
          <w:szCs w:val="36"/>
        </w:rPr>
        <w:t>Huba, Peter</w:t>
      </w:r>
    </w:p>
    <w:p w:rsidR="00C62307" w:rsidRDefault="00C62307" w:rsidP="00D733D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Maliar národa svojho</w:t>
      </w:r>
      <w:r>
        <w:rPr>
          <w:rFonts w:ascii="Times New Roman" w:hAnsi="Times New Roman" w:cs="Times New Roman"/>
          <w:sz w:val="24"/>
          <w:szCs w:val="24"/>
        </w:rPr>
        <w:t xml:space="preserve"> : životopisný román o Petrovi Michalovi </w:t>
      </w:r>
      <w:proofErr w:type="spellStart"/>
      <w:r>
        <w:rPr>
          <w:rFonts w:ascii="Times New Roman" w:hAnsi="Times New Roman" w:cs="Times New Roman"/>
          <w:sz w:val="24"/>
          <w:szCs w:val="24"/>
        </w:rPr>
        <w:t>Bohúňovi</w:t>
      </w:r>
      <w:proofErr w:type="spellEnd"/>
      <w:r>
        <w:rPr>
          <w:rFonts w:ascii="Times New Roman" w:hAnsi="Times New Roman" w:cs="Times New Roman"/>
          <w:sz w:val="24"/>
          <w:szCs w:val="24"/>
        </w:rPr>
        <w:t xml:space="preserve"> so štúdiou Olivera </w:t>
      </w:r>
      <w:proofErr w:type="spellStart"/>
      <w:r>
        <w:rPr>
          <w:rFonts w:ascii="Times New Roman" w:hAnsi="Times New Roman" w:cs="Times New Roman"/>
          <w:sz w:val="24"/>
          <w:szCs w:val="24"/>
        </w:rPr>
        <w:t>Gvoždiaka</w:t>
      </w:r>
      <w:proofErr w:type="spellEnd"/>
      <w:r>
        <w:rPr>
          <w:rFonts w:ascii="Times New Roman" w:hAnsi="Times New Roman" w:cs="Times New Roman"/>
          <w:sz w:val="24"/>
          <w:szCs w:val="24"/>
        </w:rPr>
        <w:t xml:space="preserve"> o živote a diele maliara v Poľsku / Peter Huba. - Prvé vydanie. - Liptovský Mikuláš : </w:t>
      </w:r>
      <w:proofErr w:type="spellStart"/>
      <w:r>
        <w:rPr>
          <w:rFonts w:ascii="Times New Roman" w:hAnsi="Times New Roman" w:cs="Times New Roman"/>
          <w:sz w:val="24"/>
          <w:szCs w:val="24"/>
        </w:rPr>
        <w:t>Tranoscius</w:t>
      </w:r>
      <w:proofErr w:type="spellEnd"/>
      <w:r>
        <w:rPr>
          <w:rFonts w:ascii="Times New Roman" w:hAnsi="Times New Roman" w:cs="Times New Roman"/>
          <w:sz w:val="24"/>
          <w:szCs w:val="24"/>
        </w:rPr>
        <w:t>, 2024. - 255 strán : fotografie, ilustrácie ; 21 cm. - (Osobnosti). - ISBN 978-80-7140-632-7 (viazané)</w:t>
      </w:r>
    </w:p>
    <w:p w:rsidR="00C62307" w:rsidRDefault="00C62307" w:rsidP="00D733DD">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Kniha je životopisným románom o Petrovi Michalovi </w:t>
      </w:r>
      <w:proofErr w:type="spellStart"/>
      <w:r>
        <w:rPr>
          <w:rFonts w:ascii="Times New Roman" w:hAnsi="Times New Roman" w:cs="Times New Roman"/>
          <w:sz w:val="24"/>
          <w:szCs w:val="24"/>
        </w:rPr>
        <w:t>Bohúňovi</w:t>
      </w:r>
      <w:proofErr w:type="spellEnd"/>
      <w:r>
        <w:rPr>
          <w:rFonts w:ascii="Times New Roman" w:hAnsi="Times New Roman" w:cs="Times New Roman"/>
          <w:sz w:val="24"/>
          <w:szCs w:val="24"/>
        </w:rPr>
        <w:t xml:space="preserve">, významnom slovenskom maliarovi, litografovi a pedagógovi 19. storočia. Autor, na základe rozsiahleho výskumu, približuje </w:t>
      </w:r>
      <w:proofErr w:type="spellStart"/>
      <w:r>
        <w:rPr>
          <w:rFonts w:ascii="Times New Roman" w:hAnsi="Times New Roman" w:cs="Times New Roman"/>
          <w:sz w:val="24"/>
          <w:szCs w:val="24"/>
        </w:rPr>
        <w:t>Bohúňov</w:t>
      </w:r>
      <w:proofErr w:type="spellEnd"/>
      <w:r>
        <w:rPr>
          <w:rFonts w:ascii="Times New Roman" w:hAnsi="Times New Roman" w:cs="Times New Roman"/>
          <w:sz w:val="24"/>
          <w:szCs w:val="24"/>
        </w:rPr>
        <w:t xml:space="preserve"> život, jeho umeleckú tvorbu a národné aktivity. Dielo ponúka pohľad na </w:t>
      </w:r>
      <w:proofErr w:type="spellStart"/>
      <w:r>
        <w:rPr>
          <w:rFonts w:ascii="Times New Roman" w:hAnsi="Times New Roman" w:cs="Times New Roman"/>
          <w:sz w:val="24"/>
          <w:szCs w:val="24"/>
        </w:rPr>
        <w:t>Bohúňa</w:t>
      </w:r>
      <w:proofErr w:type="spellEnd"/>
      <w:r>
        <w:rPr>
          <w:rFonts w:ascii="Times New Roman" w:hAnsi="Times New Roman" w:cs="Times New Roman"/>
          <w:sz w:val="24"/>
          <w:szCs w:val="24"/>
        </w:rPr>
        <w:t xml:space="preserve"> nielen ako na akademického maliara, ale aj ako na národovca, ktorý svojou prácou prispel k formovaniu slovenskej identity. </w:t>
      </w:r>
      <w:r>
        <w:rPr>
          <w:rFonts w:ascii="Times New Roman" w:hAnsi="Times New Roman" w:cs="Times New Roman"/>
          <w:color w:val="000000"/>
          <w:sz w:val="24"/>
          <w:szCs w:val="24"/>
          <w:shd w:val="clear" w:color="auto" w:fill="FFFFFF"/>
        </w:rPr>
        <w:t xml:space="preserve">Približuje udalosti okolo Žiadostí slovenského národa v Liptovskom Svätom Mikuláši, tiež atmosféru v spoločnosti revolučných rokoch 1848–49. Má dve časti životopisnú, románovú, beletristickú, druhú časť tvorí štúdia Olivera </w:t>
      </w:r>
      <w:proofErr w:type="spellStart"/>
      <w:r>
        <w:rPr>
          <w:rFonts w:ascii="Times New Roman" w:hAnsi="Times New Roman" w:cs="Times New Roman"/>
          <w:color w:val="000000"/>
          <w:sz w:val="24"/>
          <w:szCs w:val="24"/>
          <w:shd w:val="clear" w:color="auto" w:fill="FFFFFF"/>
        </w:rPr>
        <w:t>Gvoždiaka</w:t>
      </w:r>
      <w:proofErr w:type="spellEnd"/>
      <w:r>
        <w:rPr>
          <w:rFonts w:ascii="Times New Roman" w:hAnsi="Times New Roman" w:cs="Times New Roman"/>
          <w:color w:val="000000"/>
          <w:sz w:val="24"/>
          <w:szCs w:val="24"/>
          <w:shd w:val="clear" w:color="auto" w:fill="FFFFFF"/>
        </w:rPr>
        <w:t xml:space="preserve">, zameraná na život maliara v Poľsku, jeho tvorbu a život jeho rodiny. </w:t>
      </w:r>
    </w:p>
    <w:p w:rsidR="00C62307" w:rsidRDefault="00C62307" w:rsidP="00D733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Peter Michal </w:t>
      </w:r>
      <w:proofErr w:type="spellStart"/>
      <w:r>
        <w:rPr>
          <w:rFonts w:ascii="Times New Roman" w:hAnsi="Times New Roman" w:cs="Times New Roman"/>
          <w:sz w:val="24"/>
          <w:szCs w:val="24"/>
        </w:rPr>
        <w:t>Bohúň</w:t>
      </w:r>
      <w:proofErr w:type="spellEnd"/>
      <w:r>
        <w:rPr>
          <w:rFonts w:ascii="Times New Roman" w:hAnsi="Times New Roman" w:cs="Times New Roman"/>
          <w:sz w:val="24"/>
          <w:szCs w:val="24"/>
        </w:rPr>
        <w:t xml:space="preserve"> (1822 – 1879), ktorý pôsobil najmä na Liptove, sa narodil v obci Veličná. Po štúdiách v Prahe sa usadil v Liptovskom Mikuláši, kde pôsobil ako učiteľ kreslenia a venoval sa portrétnej a sakrálnej maľbe. Jeho diela zachytávajú významné osobnosti slovenského národného hnutia, ale aj bežných ľudí a ľudové motívy. V Liptovskom Mikuláši sa nachádza Galéria Petra Michala </w:t>
      </w:r>
      <w:proofErr w:type="spellStart"/>
      <w:r>
        <w:rPr>
          <w:rFonts w:ascii="Times New Roman" w:hAnsi="Times New Roman" w:cs="Times New Roman"/>
          <w:sz w:val="24"/>
          <w:szCs w:val="24"/>
        </w:rPr>
        <w:t>Bohúňa</w:t>
      </w:r>
      <w:proofErr w:type="spellEnd"/>
      <w:r>
        <w:rPr>
          <w:rFonts w:ascii="Times New Roman" w:hAnsi="Times New Roman" w:cs="Times New Roman"/>
          <w:sz w:val="24"/>
          <w:szCs w:val="24"/>
        </w:rPr>
        <w:t>, ktorá uchováva jeho odkaz.</w:t>
      </w:r>
    </w:p>
    <w:p w:rsidR="00C62307" w:rsidRDefault="00C62307" w:rsidP="00D733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Peter Huba (1949) je slovenský historik, spisovateľ a vydavateľ, ktorý sa zameriava na historické romány, rozprávky, povesti a monografie miest a obcí, najmä v regióne Oravy. Je spoluautorom a zostavovateľom 39 monografií oravských a liptovských miest ako aj niekoľkých románov či kníh pre deti. Žije a pracuje v Dolnom Kubíne.</w:t>
      </w:r>
    </w:p>
    <w:p w:rsidR="00C62307" w:rsidRDefault="00C62307" w:rsidP="00C62307">
      <w:pPr>
        <w:spacing w:after="0" w:line="240" w:lineRule="auto"/>
        <w:rPr>
          <w:rFonts w:ascii="Times New Roman" w:hAnsi="Times New Roman" w:cs="Times New Roman"/>
          <w:i/>
          <w:sz w:val="24"/>
          <w:szCs w:val="24"/>
        </w:rPr>
      </w:pPr>
      <w:r>
        <w:rPr>
          <w:rFonts w:ascii="Times New Roman" w:hAnsi="Times New Roman" w:cs="Times New Roman"/>
          <w:i/>
          <w:sz w:val="24"/>
          <w:szCs w:val="24"/>
        </w:rPr>
        <w:t>Knihu do súťaže nominovalo vydavateľstvo</w:t>
      </w:r>
      <w:r w:rsidR="00117F4F">
        <w:rPr>
          <w:rFonts w:ascii="Times New Roman" w:hAnsi="Times New Roman" w:cs="Times New Roman"/>
          <w:i/>
          <w:sz w:val="24"/>
          <w:szCs w:val="24"/>
        </w:rPr>
        <w:t xml:space="preserve"> </w:t>
      </w:r>
      <w:proofErr w:type="spellStart"/>
      <w:r w:rsidR="00117F4F">
        <w:rPr>
          <w:rFonts w:ascii="Times New Roman" w:hAnsi="Times New Roman" w:cs="Times New Roman"/>
          <w:i/>
          <w:sz w:val="24"/>
          <w:szCs w:val="24"/>
        </w:rPr>
        <w:t>Tranoscius</w:t>
      </w:r>
      <w:proofErr w:type="spellEnd"/>
      <w:r>
        <w:rPr>
          <w:rFonts w:ascii="Times New Roman" w:hAnsi="Times New Roman" w:cs="Times New Roman"/>
          <w:i/>
          <w:sz w:val="24"/>
          <w:szCs w:val="24"/>
        </w:rPr>
        <w:t>.</w:t>
      </w:r>
    </w:p>
    <w:p w:rsidR="00841150" w:rsidRDefault="00841150" w:rsidP="00841150">
      <w:pPr>
        <w:spacing w:after="0" w:line="240" w:lineRule="auto"/>
        <w:rPr>
          <w:rFonts w:ascii="Times New Roman" w:hAnsi="Times New Roman" w:cs="Times New Roman"/>
          <w:sz w:val="24"/>
          <w:szCs w:val="24"/>
        </w:rPr>
      </w:pPr>
      <w:r>
        <w:rPr>
          <w:rFonts w:ascii="Times New Roman" w:hAnsi="Times New Roman" w:cs="Times New Roman"/>
          <w:sz w:val="24"/>
          <w:szCs w:val="24"/>
        </w:rPr>
        <w:t>(BEL)</w:t>
      </w:r>
    </w:p>
    <w:p w:rsidR="00C62307" w:rsidRDefault="00C62307" w:rsidP="00C62307">
      <w:pPr>
        <w:spacing w:line="240" w:lineRule="auto"/>
        <w:rPr>
          <w:rFonts w:ascii="Times New Roman" w:hAnsi="Times New Roman" w:cs="Times New Roman"/>
          <w:sz w:val="24"/>
          <w:szCs w:val="24"/>
        </w:rPr>
      </w:pPr>
    </w:p>
    <w:p w:rsidR="00C62307" w:rsidRDefault="00650431" w:rsidP="00C62307">
      <w:pPr>
        <w:pStyle w:val="Nadpis1"/>
        <w:rPr>
          <w:rFonts w:ascii="Times New Roman" w:hAnsi="Times New Roman" w:cs="Times New Roman"/>
          <w:sz w:val="36"/>
          <w:szCs w:val="36"/>
        </w:rPr>
      </w:pPr>
      <w:r>
        <w:rPr>
          <w:noProof/>
        </w:rPr>
        <w:drawing>
          <wp:anchor distT="0" distB="0" distL="114300" distR="114300" simplePos="0" relativeHeight="251676672" behindDoc="0" locked="0" layoutInCell="1" allowOverlap="1">
            <wp:simplePos x="0" y="0"/>
            <wp:positionH relativeFrom="margin">
              <wp:align>left</wp:align>
            </wp:positionH>
            <wp:positionV relativeFrom="paragraph">
              <wp:posOffset>126365</wp:posOffset>
            </wp:positionV>
            <wp:extent cx="1352550" cy="1930400"/>
            <wp:effectExtent l="0" t="0" r="0" b="0"/>
            <wp:wrapThrough wrapText="bothSides">
              <wp:wrapPolygon edited="0">
                <wp:start x="0" y="0"/>
                <wp:lineTo x="0" y="21316"/>
                <wp:lineTo x="21296" y="21316"/>
                <wp:lineTo x="21296" y="0"/>
                <wp:lineTo x="0" y="0"/>
              </wp:wrapPolygon>
            </wp:wrapThrough>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2550"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62307">
        <w:rPr>
          <w:rFonts w:ascii="Times New Roman" w:hAnsi="Times New Roman" w:cs="Times New Roman"/>
          <w:sz w:val="36"/>
          <w:szCs w:val="36"/>
        </w:rPr>
        <w:t>Chlepko</w:t>
      </w:r>
      <w:proofErr w:type="spellEnd"/>
      <w:r w:rsidR="00C62307">
        <w:rPr>
          <w:rFonts w:ascii="Times New Roman" w:hAnsi="Times New Roman" w:cs="Times New Roman"/>
          <w:sz w:val="36"/>
          <w:szCs w:val="36"/>
        </w:rPr>
        <w:t>, Peter</w:t>
      </w:r>
    </w:p>
    <w:p w:rsidR="00C62307" w:rsidRDefault="00C62307" w:rsidP="00D733DD">
      <w:pPr>
        <w:spacing w:after="0"/>
        <w:jc w:val="both"/>
        <w:rPr>
          <w:rFonts w:ascii="Times New Roman" w:hAnsi="Times New Roman" w:cs="Times New Roman"/>
          <w:sz w:val="24"/>
          <w:szCs w:val="24"/>
        </w:rPr>
      </w:pPr>
      <w:r>
        <w:rPr>
          <w:rFonts w:ascii="Times New Roman" w:hAnsi="Times New Roman" w:cs="Times New Roman"/>
          <w:b/>
          <w:sz w:val="24"/>
          <w:szCs w:val="24"/>
        </w:rPr>
        <w:t>Samospráva a právo mesta Krupina v stredoveku</w:t>
      </w:r>
      <w:r>
        <w:rPr>
          <w:rFonts w:ascii="Times New Roman" w:hAnsi="Times New Roman" w:cs="Times New Roman"/>
          <w:sz w:val="24"/>
          <w:szCs w:val="24"/>
        </w:rPr>
        <w:t xml:space="preserve"> / Peter </w:t>
      </w:r>
      <w:proofErr w:type="spellStart"/>
      <w:r>
        <w:rPr>
          <w:rFonts w:ascii="Times New Roman" w:hAnsi="Times New Roman" w:cs="Times New Roman"/>
          <w:sz w:val="24"/>
          <w:szCs w:val="24"/>
        </w:rPr>
        <w:t>Chlepko</w:t>
      </w:r>
      <w:proofErr w:type="spellEnd"/>
      <w:r>
        <w:rPr>
          <w:rFonts w:ascii="Times New Roman" w:hAnsi="Times New Roman" w:cs="Times New Roman"/>
          <w:sz w:val="24"/>
          <w:szCs w:val="24"/>
        </w:rPr>
        <w:t xml:space="preserve">. - Ružomberok : Society </w:t>
      </w:r>
      <w:proofErr w:type="spellStart"/>
      <w:r>
        <w:rPr>
          <w:rFonts w:ascii="Times New Roman" w:hAnsi="Times New Roman" w:cs="Times New Roman"/>
          <w:sz w:val="24"/>
          <w:szCs w:val="24"/>
        </w:rPr>
        <w:t>for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Studies</w:t>
      </w:r>
      <w:proofErr w:type="spellEnd"/>
      <w:r>
        <w:rPr>
          <w:rFonts w:ascii="Times New Roman" w:hAnsi="Times New Roman" w:cs="Times New Roman"/>
          <w:sz w:val="24"/>
          <w:szCs w:val="24"/>
        </w:rPr>
        <w:t>, 2024. - 208 strán : faksimile, plány, tabuľky ; 25 cm. - Anglické resumé. - ISBN 978-80-974339-4-9 (viazané)</w:t>
      </w:r>
    </w:p>
    <w:p w:rsidR="00C62307" w:rsidRDefault="00C62307" w:rsidP="00D733DD">
      <w:pPr>
        <w:spacing w:after="0"/>
        <w:jc w:val="both"/>
        <w:rPr>
          <w:rFonts w:ascii="Times New Roman" w:hAnsi="Times New Roman" w:cs="Times New Roman"/>
          <w:sz w:val="24"/>
          <w:szCs w:val="24"/>
        </w:rPr>
      </w:pPr>
      <w:r>
        <w:rPr>
          <w:rFonts w:ascii="Times New Roman" w:hAnsi="Times New Roman" w:cs="Times New Roman"/>
          <w:sz w:val="24"/>
          <w:szCs w:val="24"/>
        </w:rPr>
        <w:t>Publikácia ponúka hlboký a analytický pohľad na vývoj mestskej samosprávy a právneho systému Krupiny počas stredoveku. Autor sa opiera o dôkladný výskum archívnych materiálov, aby chronologicky predstavil vznik, obsah, charakter a rozšírenie krupinského práva. Čitateľovi podáva obraz o tom, ako vyzerala súdna agenda stredovekého mesta a čo to znamenalo, keď sa udelilo krupinské právo. To sa neskôr uplatnilo aj v mnohých ďalších lokalitách, čím významne prispelo k rozvoju osídlenia na území Slovenska v stredoveku.</w:t>
      </w:r>
    </w:p>
    <w:p w:rsidR="00C62307" w:rsidRDefault="00C62307" w:rsidP="00D733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Peter </w:t>
      </w:r>
      <w:proofErr w:type="spellStart"/>
      <w:r>
        <w:rPr>
          <w:rFonts w:ascii="Times New Roman" w:hAnsi="Times New Roman" w:cs="Times New Roman"/>
          <w:sz w:val="24"/>
          <w:szCs w:val="24"/>
        </w:rPr>
        <w:t>Chlepko</w:t>
      </w:r>
      <w:proofErr w:type="spellEnd"/>
      <w:r>
        <w:rPr>
          <w:rFonts w:ascii="Times New Roman" w:hAnsi="Times New Roman" w:cs="Times New Roman"/>
          <w:sz w:val="24"/>
          <w:szCs w:val="24"/>
        </w:rPr>
        <w:t xml:space="preserve"> je slovenský historik a archivár, ktorý sa špecializuje na dejiny stredovekého Slovenska, najmä na vývoj mestskej samosprávy a právnych systémov. Pôsobí ako odborný asistent Univerzity Hradec Králové. Pôvodom je z Liptovských Revúc.</w:t>
      </w:r>
    </w:p>
    <w:p w:rsidR="00C62307" w:rsidRDefault="00C62307" w:rsidP="00C62307">
      <w:pPr>
        <w:spacing w:after="0"/>
        <w:rPr>
          <w:rFonts w:ascii="Times New Roman" w:hAnsi="Times New Roman" w:cs="Times New Roman"/>
          <w:i/>
          <w:sz w:val="24"/>
          <w:szCs w:val="24"/>
        </w:rPr>
      </w:pPr>
      <w:r>
        <w:rPr>
          <w:rFonts w:ascii="Times New Roman" w:hAnsi="Times New Roman" w:cs="Times New Roman"/>
          <w:i/>
          <w:sz w:val="24"/>
          <w:szCs w:val="24"/>
        </w:rPr>
        <w:t>Knihu do súťaže nominoval čitateľ.</w:t>
      </w:r>
    </w:p>
    <w:p w:rsidR="00841150" w:rsidRDefault="00841150" w:rsidP="00841150">
      <w:pPr>
        <w:spacing w:after="0" w:line="240" w:lineRule="auto"/>
        <w:rPr>
          <w:rFonts w:ascii="Times New Roman" w:hAnsi="Times New Roman" w:cs="Times New Roman"/>
          <w:sz w:val="24"/>
          <w:szCs w:val="24"/>
        </w:rPr>
      </w:pPr>
      <w:r>
        <w:rPr>
          <w:rFonts w:ascii="Times New Roman" w:hAnsi="Times New Roman" w:cs="Times New Roman"/>
          <w:sz w:val="24"/>
          <w:szCs w:val="24"/>
        </w:rPr>
        <w:t>(ONL)</w:t>
      </w:r>
    </w:p>
    <w:p w:rsidR="0002471C" w:rsidRPr="00841150" w:rsidRDefault="0002471C" w:rsidP="00C62307">
      <w:pPr>
        <w:spacing w:after="0"/>
        <w:rPr>
          <w:rFonts w:ascii="Times New Roman" w:hAnsi="Times New Roman" w:cs="Times New Roman"/>
          <w:sz w:val="24"/>
          <w:szCs w:val="24"/>
        </w:rPr>
      </w:pPr>
    </w:p>
    <w:p w:rsidR="00C62307" w:rsidRDefault="0002471C" w:rsidP="00C62307">
      <w:pPr>
        <w:pStyle w:val="Nadpis1"/>
        <w:spacing w:line="240" w:lineRule="auto"/>
        <w:rPr>
          <w:rStyle w:val="Nadpis1Char"/>
          <w:rFonts w:ascii="Times New Roman" w:hAnsi="Times New Roman" w:cs="Times New Roman"/>
          <w:color w:val="FF0000"/>
          <w:sz w:val="36"/>
        </w:rPr>
      </w:pPr>
      <w:r>
        <w:rPr>
          <w:noProof/>
        </w:rPr>
        <w:lastRenderedPageBreak/>
        <w:drawing>
          <wp:anchor distT="0" distB="0" distL="114300" distR="114300" simplePos="0" relativeHeight="251677696" behindDoc="0" locked="0" layoutInCell="1" allowOverlap="1">
            <wp:simplePos x="0" y="0"/>
            <wp:positionH relativeFrom="margin">
              <wp:align>left</wp:align>
            </wp:positionH>
            <wp:positionV relativeFrom="paragraph">
              <wp:posOffset>115570</wp:posOffset>
            </wp:positionV>
            <wp:extent cx="1271905" cy="1676400"/>
            <wp:effectExtent l="0" t="0" r="4445" b="0"/>
            <wp:wrapThrough wrapText="bothSides">
              <wp:wrapPolygon edited="0">
                <wp:start x="0" y="0"/>
                <wp:lineTo x="0" y="21355"/>
                <wp:lineTo x="21352" y="21355"/>
                <wp:lineTo x="21352" y="0"/>
                <wp:lineTo x="0" y="0"/>
              </wp:wrapPolygon>
            </wp:wrapThrough>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190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307">
        <w:rPr>
          <w:rFonts w:ascii="Times New Roman" w:hAnsi="Times New Roman" w:cs="Times New Roman"/>
          <w:sz w:val="36"/>
          <w:szCs w:val="36"/>
        </w:rPr>
        <w:t>Chovan, Milan Igor</w:t>
      </w:r>
    </w:p>
    <w:p w:rsidR="00C62307" w:rsidRDefault="00C62307" w:rsidP="00D733DD">
      <w:pPr>
        <w:spacing w:after="0" w:line="240" w:lineRule="auto"/>
        <w:jc w:val="both"/>
        <w:rPr>
          <w:sz w:val="24"/>
        </w:rPr>
      </w:pPr>
      <w:r>
        <w:rPr>
          <w:rFonts w:ascii="Times New Roman" w:hAnsi="Times New Roman" w:cs="Times New Roman"/>
          <w:b/>
          <w:sz w:val="24"/>
        </w:rPr>
        <w:t>Terezkin košíček</w:t>
      </w:r>
      <w:r>
        <w:rPr>
          <w:rFonts w:ascii="Times New Roman" w:hAnsi="Times New Roman" w:cs="Times New Roman"/>
          <w:sz w:val="24"/>
        </w:rPr>
        <w:t xml:space="preserve"> / Milan Igor Chovan ; ilustrácie Zuzana </w:t>
      </w:r>
      <w:proofErr w:type="spellStart"/>
      <w:r>
        <w:rPr>
          <w:rFonts w:ascii="Times New Roman" w:hAnsi="Times New Roman" w:cs="Times New Roman"/>
          <w:sz w:val="24"/>
        </w:rPr>
        <w:t>Gállyová</w:t>
      </w:r>
      <w:proofErr w:type="spellEnd"/>
      <w:r>
        <w:rPr>
          <w:rFonts w:ascii="Times New Roman" w:hAnsi="Times New Roman" w:cs="Times New Roman"/>
          <w:sz w:val="24"/>
        </w:rPr>
        <w:t>. - Druhé vydanie. - Ružomberok : Vydavateľstvo EPOS, 2024. - 120 strán : ilustrácie. - (Beletria). - ISBN 978-80-89547-77-7 (viazané)</w:t>
      </w:r>
    </w:p>
    <w:p w:rsidR="00C62307" w:rsidRDefault="00C62307" w:rsidP="00D733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Druhé vydanie tohto titulu</w:t>
      </w:r>
      <w:r>
        <w:rPr>
          <w:rStyle w:val="Zvraznenie"/>
          <w:rFonts w:ascii="Times New Roman" w:hAnsi="Times New Roman" w:cs="Times New Roman"/>
          <w:sz w:val="24"/>
          <w:szCs w:val="24"/>
        </w:rPr>
        <w:t xml:space="preserve"> </w:t>
      </w:r>
      <w:r>
        <w:rPr>
          <w:rFonts w:ascii="Times New Roman" w:hAnsi="Times New Roman" w:cs="Times New Roman"/>
          <w:sz w:val="24"/>
          <w:szCs w:val="24"/>
        </w:rPr>
        <w:t xml:space="preserve">ponúka opäť dvanásť príbehov, ktoré Terezka prežíva so svojimi rodičmi a sestričkou Paulínkou. Autor čerpá inšpiráciu z vlastných zážitkov s dcérami, pričom v príbehoch cítiť lásku k rodine a slovenskej prírode. Publikácia je bohato ilustrovaná </w:t>
      </w:r>
      <w:r>
        <w:rPr>
          <w:rStyle w:val="Zvraznenie"/>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shd w:val="clear" w:color="auto" w:fill="FFFFFF"/>
        </w:rPr>
        <w:t>(v priemere jedna celostranová ilustrácia na jednu stranu textu)</w:t>
      </w:r>
      <w:r>
        <w:rPr>
          <w:rFonts w:ascii="Times New Roman" w:hAnsi="Times New Roman" w:cs="Times New Roman"/>
          <w:sz w:val="24"/>
          <w:szCs w:val="24"/>
        </w:rPr>
        <w:t xml:space="preserve">  a určená prevažne pre deti v predškolskom veku a mladších školákov.</w:t>
      </w:r>
    </w:p>
    <w:p w:rsidR="00C62307" w:rsidRDefault="00C62307" w:rsidP="00D733DD">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Plodný autor detskej literatúry, Milan Igor Chovan (1963) žije v Ružomberku, kde vyučuje na Škole úžitkového výtvarníctva. Je autorom viacerých kníh náučných rozprávok pre deti, zbierok povestí a románov určených dospelým čitateľom. Vo svojej literárnej tvorbe sa zameriava na literatúru pre deti, slovenské povesti a legendy, básne a romány s biblickými námetmi. </w:t>
      </w:r>
    </w:p>
    <w:p w:rsidR="00C62307" w:rsidRDefault="00C62307" w:rsidP="00C62307">
      <w:pPr>
        <w:spacing w:after="0" w:line="240" w:lineRule="auto"/>
        <w:rPr>
          <w:rFonts w:ascii="Times New Roman" w:hAnsi="Times New Roman" w:cs="Times New Roman"/>
          <w:i/>
          <w:sz w:val="24"/>
          <w:szCs w:val="24"/>
        </w:rPr>
      </w:pPr>
      <w:r>
        <w:rPr>
          <w:rFonts w:ascii="Times New Roman" w:hAnsi="Times New Roman" w:cs="Times New Roman"/>
          <w:i/>
          <w:sz w:val="24"/>
          <w:szCs w:val="24"/>
        </w:rPr>
        <w:t>Knihu do súťaže nominoval autor.</w:t>
      </w:r>
    </w:p>
    <w:p w:rsidR="00841150" w:rsidRDefault="00841150" w:rsidP="00841150">
      <w:pPr>
        <w:spacing w:after="0" w:line="240" w:lineRule="auto"/>
        <w:rPr>
          <w:rFonts w:ascii="Times New Roman" w:hAnsi="Times New Roman" w:cs="Times New Roman"/>
          <w:sz w:val="24"/>
        </w:rPr>
      </w:pPr>
      <w:r>
        <w:rPr>
          <w:rFonts w:ascii="Times New Roman" w:hAnsi="Times New Roman" w:cs="Times New Roman"/>
          <w:sz w:val="24"/>
        </w:rPr>
        <w:t>(BEL)</w:t>
      </w:r>
    </w:p>
    <w:p w:rsidR="00C62307" w:rsidRDefault="00C62307" w:rsidP="00C62307">
      <w:pPr>
        <w:spacing w:line="240" w:lineRule="auto"/>
        <w:rPr>
          <w:rFonts w:ascii="Times New Roman" w:hAnsi="Times New Roman" w:cs="Times New Roman"/>
          <w:sz w:val="24"/>
          <w:szCs w:val="24"/>
        </w:rPr>
      </w:pPr>
    </w:p>
    <w:p w:rsidR="00C62307" w:rsidRDefault="00286E61" w:rsidP="00C62307">
      <w:pPr>
        <w:pStyle w:val="Nadpis1"/>
        <w:spacing w:before="0" w:line="240" w:lineRule="auto"/>
        <w:rPr>
          <w:rStyle w:val="Nadpis1Char"/>
          <w:rFonts w:ascii="Times New Roman" w:hAnsi="Times New Roman" w:cs="Times New Roman"/>
          <w:color w:val="FF0000"/>
          <w:sz w:val="36"/>
        </w:rPr>
      </w:pPr>
      <w:r>
        <w:rPr>
          <w:noProof/>
        </w:rPr>
        <w:drawing>
          <wp:anchor distT="0" distB="0" distL="114300" distR="114300" simplePos="0" relativeHeight="251678720" behindDoc="0" locked="0" layoutInCell="1" allowOverlap="1">
            <wp:simplePos x="0" y="0"/>
            <wp:positionH relativeFrom="column">
              <wp:posOffset>-61595</wp:posOffset>
            </wp:positionH>
            <wp:positionV relativeFrom="paragraph">
              <wp:posOffset>67310</wp:posOffset>
            </wp:positionV>
            <wp:extent cx="1209675" cy="1906270"/>
            <wp:effectExtent l="0" t="0" r="9525" b="0"/>
            <wp:wrapThrough wrapText="bothSides">
              <wp:wrapPolygon edited="0">
                <wp:start x="0" y="0"/>
                <wp:lineTo x="0" y="21370"/>
                <wp:lineTo x="21430" y="21370"/>
                <wp:lineTo x="21430" y="0"/>
                <wp:lineTo x="0" y="0"/>
              </wp:wrapPolygon>
            </wp:wrapThrough>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9675" cy="190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307">
        <w:rPr>
          <w:rFonts w:ascii="Times New Roman" w:hAnsi="Times New Roman" w:cs="Times New Roman"/>
          <w:sz w:val="36"/>
          <w:szCs w:val="36"/>
        </w:rPr>
        <w:t>Kaščáková, Silvia</w:t>
      </w:r>
    </w:p>
    <w:p w:rsidR="00C62307" w:rsidRDefault="00C62307" w:rsidP="00D733DD">
      <w:pPr>
        <w:spacing w:after="0" w:line="240" w:lineRule="auto"/>
        <w:rPr>
          <w:sz w:val="24"/>
        </w:rPr>
      </w:pPr>
      <w:r>
        <w:rPr>
          <w:rFonts w:ascii="Times New Roman" w:hAnsi="Times New Roman" w:cs="Times New Roman"/>
          <w:b/>
          <w:sz w:val="24"/>
        </w:rPr>
        <w:t>Osem miliárd básní</w:t>
      </w:r>
      <w:r>
        <w:rPr>
          <w:rFonts w:ascii="Times New Roman" w:hAnsi="Times New Roman" w:cs="Times New Roman"/>
          <w:sz w:val="24"/>
        </w:rPr>
        <w:t xml:space="preserve"> / Silvia Kaščáková ; ilustrácie Zuzana </w:t>
      </w:r>
      <w:proofErr w:type="spellStart"/>
      <w:r>
        <w:rPr>
          <w:rFonts w:ascii="Times New Roman" w:hAnsi="Times New Roman" w:cs="Times New Roman"/>
          <w:sz w:val="24"/>
        </w:rPr>
        <w:t>Kucirková</w:t>
      </w:r>
      <w:proofErr w:type="spellEnd"/>
      <w:r>
        <w:rPr>
          <w:rFonts w:ascii="Times New Roman" w:hAnsi="Times New Roman" w:cs="Times New Roman"/>
          <w:sz w:val="24"/>
        </w:rPr>
        <w:t>. - Vydanie prvé. - Fintice : FACE, 2024. - 63 strán : ilustrácie. - (Slniečkovo). - ISBN 978-80-69006-21-8 (viazané)</w:t>
      </w:r>
    </w:p>
    <w:p w:rsidR="00C62307" w:rsidRDefault="00C62307" w:rsidP="00D733DD">
      <w:pPr>
        <w:spacing w:after="0" w:line="240" w:lineRule="auto"/>
        <w:jc w:val="both"/>
        <w:rPr>
          <w:rFonts w:ascii="Times New Roman" w:hAnsi="Times New Roman" w:cs="Times New Roman"/>
          <w:sz w:val="24"/>
        </w:rPr>
      </w:pPr>
      <w:r w:rsidRPr="00D733DD">
        <w:rPr>
          <w:rStyle w:val="Zvraznenie"/>
          <w:i w:val="0"/>
          <w:sz w:val="24"/>
          <w:szCs w:val="24"/>
        </w:rPr>
        <w:t>P</w:t>
      </w:r>
      <w:r w:rsidRPr="00D733DD">
        <w:rPr>
          <w:rFonts w:ascii="Times New Roman" w:hAnsi="Times New Roman" w:cs="Times New Roman"/>
          <w:sz w:val="24"/>
          <w:szCs w:val="24"/>
        </w:rPr>
        <w:t>oeti</w:t>
      </w:r>
      <w:r>
        <w:rPr>
          <w:rFonts w:ascii="Times New Roman" w:hAnsi="Times New Roman" w:cs="Times New Roman"/>
          <w:sz w:val="24"/>
          <w:szCs w:val="24"/>
        </w:rPr>
        <w:t xml:space="preserve">cká kolekcia oslavuje rozmanitosť a jedinečnosť ľudských osudov. Básne sa venujú témam identity, rodiny, priateľstva, ale aj samoty a hľadania miesta vo svete. Nechýba v nich hravosť, humor, no zároveň citlivosť a hĺbka. Každý verš je akoby malým príbehom, ktorý zachytáva krásu bežných momentov aj veľkých životných otázok. Ilustrácie Zuzany </w:t>
      </w:r>
      <w:proofErr w:type="spellStart"/>
      <w:r>
        <w:rPr>
          <w:rFonts w:ascii="Times New Roman" w:hAnsi="Times New Roman" w:cs="Times New Roman"/>
          <w:sz w:val="24"/>
          <w:szCs w:val="24"/>
        </w:rPr>
        <w:t>Kucirkovej</w:t>
      </w:r>
      <w:proofErr w:type="spellEnd"/>
      <w:r>
        <w:rPr>
          <w:rFonts w:ascii="Times New Roman" w:hAnsi="Times New Roman" w:cs="Times New Roman"/>
          <w:sz w:val="24"/>
          <w:szCs w:val="24"/>
        </w:rPr>
        <w:t xml:space="preserve"> dotvárajú atmosféru tejto originálnej zbierky a pozývajú čitateľa na poetickú cestu plnú empatie a porozumenia.</w:t>
      </w:r>
    </w:p>
    <w:p w:rsidR="00C62307" w:rsidRDefault="00C62307" w:rsidP="00D733DD">
      <w:pPr>
        <w:spacing w:after="0" w:line="240" w:lineRule="auto"/>
        <w:jc w:val="both"/>
        <w:rPr>
          <w:rFonts w:ascii="Times New Roman" w:hAnsi="Times New Roman" w:cs="Times New Roman"/>
          <w:sz w:val="24"/>
        </w:rPr>
      </w:pPr>
      <w:r>
        <w:rPr>
          <w:rFonts w:ascii="Times New Roman" w:hAnsi="Times New Roman" w:cs="Times New Roman"/>
          <w:sz w:val="24"/>
          <w:szCs w:val="24"/>
        </w:rPr>
        <w:t>Silvia Kaščáková (1976) je slovenská poetka, textárka, prekladateľka a vysokoškolská pedagogička. Pôsobí na Katolíckej univerzite v Ružomberku a venuje sa literatúre pre deti, tvorivému písaniu a prekladu. Píše texty populárnej, vážnej a </w:t>
      </w:r>
      <w:proofErr w:type="spellStart"/>
      <w:r>
        <w:rPr>
          <w:rFonts w:ascii="Times New Roman" w:hAnsi="Times New Roman" w:cs="Times New Roman"/>
          <w:sz w:val="24"/>
          <w:szCs w:val="24"/>
        </w:rPr>
        <w:t>gospelovej</w:t>
      </w:r>
      <w:proofErr w:type="spellEnd"/>
      <w:r>
        <w:rPr>
          <w:rFonts w:ascii="Times New Roman" w:hAnsi="Times New Roman" w:cs="Times New Roman"/>
          <w:sz w:val="24"/>
          <w:szCs w:val="24"/>
        </w:rPr>
        <w:t xml:space="preserve"> hudby pre slovenských interpretov a spolupracovala na projektoch pre Slovenský rozhlas a operu. </w:t>
      </w:r>
      <w:r>
        <w:rPr>
          <w:rFonts w:ascii="Times New Roman" w:hAnsi="Times New Roman" w:cs="Times New Roman"/>
          <w:color w:val="333333"/>
          <w:sz w:val="24"/>
          <w:szCs w:val="24"/>
          <w:shd w:val="clear" w:color="auto" w:fill="FFFFFF"/>
        </w:rPr>
        <w:t xml:space="preserve">Vedecký a pedagogický záujem smeruje na literatúru pre deti a mládež, didaktiku literatúry, tvorivé písanie a náboženskú výchovu. Je porotkyňou literárnej súťaže Krídla Ivana </w:t>
      </w:r>
      <w:proofErr w:type="spellStart"/>
      <w:r>
        <w:rPr>
          <w:rFonts w:ascii="Times New Roman" w:hAnsi="Times New Roman" w:cs="Times New Roman"/>
          <w:color w:val="333333"/>
          <w:sz w:val="24"/>
          <w:szCs w:val="24"/>
          <w:shd w:val="clear" w:color="auto" w:fill="FFFFFF"/>
        </w:rPr>
        <w:t>Laučíka</w:t>
      </w:r>
      <w:proofErr w:type="spellEnd"/>
      <w:r>
        <w:rPr>
          <w:rFonts w:ascii="Times New Roman" w:hAnsi="Times New Roman" w:cs="Times New Roman"/>
          <w:color w:val="333333"/>
          <w:sz w:val="24"/>
          <w:szCs w:val="24"/>
          <w:shd w:val="clear" w:color="auto" w:fill="FFFFFF"/>
        </w:rPr>
        <w:t>.</w:t>
      </w:r>
    </w:p>
    <w:p w:rsidR="00C62307" w:rsidRDefault="00C62307" w:rsidP="00C62307">
      <w:pPr>
        <w:spacing w:after="0" w:line="240" w:lineRule="auto"/>
        <w:rPr>
          <w:rFonts w:ascii="Times New Roman" w:hAnsi="Times New Roman" w:cs="Times New Roman"/>
          <w:i/>
          <w:sz w:val="24"/>
          <w:szCs w:val="24"/>
        </w:rPr>
      </w:pPr>
      <w:r>
        <w:rPr>
          <w:rFonts w:ascii="Times New Roman" w:hAnsi="Times New Roman" w:cs="Times New Roman"/>
          <w:i/>
          <w:sz w:val="24"/>
          <w:szCs w:val="24"/>
        </w:rPr>
        <w:t>Knihu do súťaže nominoval čitateľ.</w:t>
      </w:r>
    </w:p>
    <w:p w:rsidR="00C62307" w:rsidRDefault="00C62307" w:rsidP="00C62307">
      <w:pPr>
        <w:spacing w:after="0" w:line="240" w:lineRule="auto"/>
        <w:rPr>
          <w:rFonts w:ascii="Times New Roman" w:hAnsi="Times New Roman" w:cs="Times New Roman"/>
          <w:sz w:val="24"/>
          <w:szCs w:val="24"/>
        </w:rPr>
      </w:pPr>
      <w:r>
        <w:rPr>
          <w:rFonts w:ascii="Times New Roman" w:hAnsi="Times New Roman" w:cs="Times New Roman"/>
          <w:sz w:val="24"/>
          <w:szCs w:val="24"/>
        </w:rPr>
        <w:t>(BEL)</w:t>
      </w:r>
    </w:p>
    <w:p w:rsidR="00C62307" w:rsidRDefault="00C62307" w:rsidP="00C62307">
      <w:pPr>
        <w:spacing w:line="240" w:lineRule="auto"/>
        <w:rPr>
          <w:rFonts w:ascii="Times New Roman" w:hAnsi="Times New Roman" w:cs="Times New Roman"/>
          <w:sz w:val="24"/>
          <w:szCs w:val="24"/>
        </w:rPr>
      </w:pPr>
    </w:p>
    <w:p w:rsidR="00C62307" w:rsidRDefault="00593D9F" w:rsidP="00C62307">
      <w:pPr>
        <w:pStyle w:val="Nadpis1"/>
        <w:spacing w:line="240" w:lineRule="auto"/>
        <w:rPr>
          <w:rFonts w:ascii="Times New Roman" w:hAnsi="Times New Roman" w:cs="Times New Roman"/>
          <w:sz w:val="36"/>
          <w:szCs w:val="36"/>
        </w:rPr>
      </w:pPr>
      <w:r>
        <w:rPr>
          <w:noProof/>
        </w:rPr>
        <w:drawing>
          <wp:anchor distT="0" distB="0" distL="114300" distR="114300" simplePos="0" relativeHeight="251679744" behindDoc="0" locked="0" layoutInCell="1" allowOverlap="1">
            <wp:simplePos x="0" y="0"/>
            <wp:positionH relativeFrom="margin">
              <wp:align>left</wp:align>
            </wp:positionH>
            <wp:positionV relativeFrom="paragraph">
              <wp:posOffset>109855</wp:posOffset>
            </wp:positionV>
            <wp:extent cx="1600200" cy="1771650"/>
            <wp:effectExtent l="0" t="0" r="0" b="0"/>
            <wp:wrapThrough wrapText="bothSides">
              <wp:wrapPolygon edited="0">
                <wp:start x="0" y="0"/>
                <wp:lineTo x="0" y="21368"/>
                <wp:lineTo x="21343" y="21368"/>
                <wp:lineTo x="21343" y="0"/>
                <wp:lineTo x="0" y="0"/>
              </wp:wrapPolygon>
            </wp:wrapThrough>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020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62307">
        <w:rPr>
          <w:rFonts w:ascii="Times New Roman" w:hAnsi="Times New Roman" w:cs="Times New Roman"/>
          <w:sz w:val="36"/>
          <w:szCs w:val="36"/>
        </w:rPr>
        <w:t>Kudlička</w:t>
      </w:r>
      <w:proofErr w:type="spellEnd"/>
      <w:r w:rsidR="00C62307">
        <w:rPr>
          <w:rFonts w:ascii="Times New Roman" w:hAnsi="Times New Roman" w:cs="Times New Roman"/>
          <w:sz w:val="36"/>
          <w:szCs w:val="36"/>
        </w:rPr>
        <w:t>, Ján</w:t>
      </w:r>
    </w:p>
    <w:p w:rsidR="00C62307" w:rsidRDefault="00C62307" w:rsidP="00D733D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Dlhá cesta krajinou</w:t>
      </w:r>
      <w:r>
        <w:rPr>
          <w:rFonts w:ascii="Times New Roman" w:hAnsi="Times New Roman" w:cs="Times New Roman"/>
          <w:sz w:val="24"/>
          <w:szCs w:val="24"/>
        </w:rPr>
        <w:t xml:space="preserve"> </w:t>
      </w:r>
      <w:r>
        <w:rPr>
          <w:rFonts w:ascii="Times New Roman" w:hAnsi="Times New Roman" w:cs="Times New Roman"/>
          <w:b/>
          <w:sz w:val="24"/>
          <w:szCs w:val="24"/>
        </w:rPr>
        <w:t xml:space="preserve">= A </w:t>
      </w:r>
      <w:proofErr w:type="spellStart"/>
      <w:r>
        <w:rPr>
          <w:rFonts w:ascii="Times New Roman" w:hAnsi="Times New Roman" w:cs="Times New Roman"/>
          <w:b/>
          <w:sz w:val="24"/>
          <w:szCs w:val="24"/>
        </w:rPr>
        <w:t>long</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journey</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through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the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landcape</w:t>
      </w:r>
      <w:proofErr w:type="spellEnd"/>
      <w:r>
        <w:rPr>
          <w:rFonts w:ascii="Times New Roman" w:hAnsi="Times New Roman" w:cs="Times New Roman"/>
          <w:sz w:val="24"/>
          <w:szCs w:val="24"/>
        </w:rPr>
        <w:t xml:space="preserve"> / Ján </w:t>
      </w:r>
      <w:proofErr w:type="spellStart"/>
      <w:r>
        <w:rPr>
          <w:rFonts w:ascii="Times New Roman" w:hAnsi="Times New Roman" w:cs="Times New Roman"/>
          <w:sz w:val="24"/>
          <w:szCs w:val="24"/>
        </w:rPr>
        <w:t>Kudlička</w:t>
      </w:r>
      <w:proofErr w:type="spellEnd"/>
      <w:r>
        <w:rPr>
          <w:rFonts w:ascii="Times New Roman" w:hAnsi="Times New Roman" w:cs="Times New Roman"/>
          <w:sz w:val="24"/>
          <w:szCs w:val="24"/>
        </w:rPr>
        <w:t xml:space="preserve"> ; spolupráca </w:t>
      </w:r>
      <w:proofErr w:type="spellStart"/>
      <w:r>
        <w:rPr>
          <w:rFonts w:ascii="Times New Roman" w:hAnsi="Times New Roman" w:cs="Times New Roman"/>
          <w:sz w:val="24"/>
          <w:szCs w:val="24"/>
        </w:rPr>
        <w: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Rottenberg</w:t>
      </w:r>
      <w:proofErr w:type="spellEnd"/>
      <w:r>
        <w:rPr>
          <w:rFonts w:ascii="Times New Roman" w:hAnsi="Times New Roman" w:cs="Times New Roman"/>
          <w:sz w:val="24"/>
          <w:szCs w:val="24"/>
        </w:rPr>
        <w:t xml:space="preserve">. - Liptovský Mikuláš : Liptovská galéria Petra Michala </w:t>
      </w:r>
      <w:proofErr w:type="spellStart"/>
      <w:r>
        <w:rPr>
          <w:rFonts w:ascii="Times New Roman" w:hAnsi="Times New Roman" w:cs="Times New Roman"/>
          <w:sz w:val="24"/>
          <w:szCs w:val="24"/>
        </w:rPr>
        <w:t>Bohúňa</w:t>
      </w:r>
      <w:proofErr w:type="spellEnd"/>
      <w:r>
        <w:rPr>
          <w:rFonts w:ascii="Times New Roman" w:hAnsi="Times New Roman" w:cs="Times New Roman"/>
          <w:sz w:val="24"/>
          <w:szCs w:val="24"/>
        </w:rPr>
        <w:t>, 2024. - 127 strán : farebné fotografie. - ISBN 978-80-85706-741 (viazané)</w:t>
      </w:r>
    </w:p>
    <w:p w:rsidR="00C62307" w:rsidRDefault="00C62307" w:rsidP="00D733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Katalóg sprevádza retrospektívnu výstavu slovenského výtvarníka Jána </w:t>
      </w:r>
      <w:proofErr w:type="spellStart"/>
      <w:r>
        <w:rPr>
          <w:rFonts w:ascii="Times New Roman" w:hAnsi="Times New Roman" w:cs="Times New Roman"/>
          <w:sz w:val="24"/>
          <w:szCs w:val="24"/>
        </w:rPr>
        <w:t>Kudličku</w:t>
      </w:r>
      <w:proofErr w:type="spellEnd"/>
      <w:r>
        <w:rPr>
          <w:rFonts w:ascii="Times New Roman" w:hAnsi="Times New Roman" w:cs="Times New Roman"/>
          <w:sz w:val="24"/>
          <w:szCs w:val="24"/>
        </w:rPr>
        <w:t xml:space="preserve">, usporiadanú pri príležitosti jeho 75. narodenín. Publikácia mapuje autorovu tvorbu od konca 60. rokov 20. storočia až po súčasnosť, pričom sa zameriava na významné cykly jeho diel. Obsahuje reprodukcie vybraných malieb a grafík, doplnené </w:t>
      </w:r>
      <w:r>
        <w:rPr>
          <w:rFonts w:ascii="Times New Roman" w:hAnsi="Times New Roman" w:cs="Times New Roman"/>
          <w:sz w:val="24"/>
          <w:szCs w:val="24"/>
        </w:rPr>
        <w:lastRenderedPageBreak/>
        <w:t xml:space="preserve">odbornými textami, ktoré analyzujú </w:t>
      </w:r>
      <w:proofErr w:type="spellStart"/>
      <w:r>
        <w:rPr>
          <w:rFonts w:ascii="Times New Roman" w:hAnsi="Times New Roman" w:cs="Times New Roman"/>
          <w:sz w:val="24"/>
          <w:szCs w:val="24"/>
        </w:rPr>
        <w:t>Kudličkovu</w:t>
      </w:r>
      <w:proofErr w:type="spellEnd"/>
      <w:r>
        <w:rPr>
          <w:rFonts w:ascii="Times New Roman" w:hAnsi="Times New Roman" w:cs="Times New Roman"/>
          <w:sz w:val="24"/>
          <w:szCs w:val="24"/>
        </w:rPr>
        <w:t xml:space="preserve"> umeleckú cestu a jeho prínos do slovenského výtvarného umenia. Katalóg tiež zdôrazňuje prepojenie jeho tvorby s českým umením štýlu Novej citlivosti.</w:t>
      </w:r>
    </w:p>
    <w:p w:rsidR="00C62307" w:rsidRDefault="00C62307" w:rsidP="00D733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Ján </w:t>
      </w:r>
      <w:proofErr w:type="spellStart"/>
      <w:r>
        <w:rPr>
          <w:rFonts w:ascii="Times New Roman" w:hAnsi="Times New Roman" w:cs="Times New Roman"/>
          <w:sz w:val="24"/>
          <w:szCs w:val="24"/>
        </w:rPr>
        <w:t>Kudlička</w:t>
      </w:r>
      <w:proofErr w:type="spellEnd"/>
      <w:r>
        <w:rPr>
          <w:rFonts w:ascii="Times New Roman" w:hAnsi="Times New Roman" w:cs="Times New Roman"/>
          <w:sz w:val="24"/>
          <w:szCs w:val="24"/>
        </w:rPr>
        <w:t xml:space="preserve"> (1948, Ružomberok) je slovenský akademický maliar, grafik, ilustrátor a pedagóg. Študoval na VŠVU v Bratislave u prof. Jána </w:t>
      </w:r>
      <w:proofErr w:type="spellStart"/>
      <w:r>
        <w:rPr>
          <w:rFonts w:ascii="Times New Roman" w:hAnsi="Times New Roman" w:cs="Times New Roman"/>
          <w:sz w:val="24"/>
          <w:szCs w:val="24"/>
        </w:rPr>
        <w:t>Želibského</w:t>
      </w:r>
      <w:proofErr w:type="spellEnd"/>
      <w:r>
        <w:rPr>
          <w:rFonts w:ascii="Times New Roman" w:hAnsi="Times New Roman" w:cs="Times New Roman"/>
          <w:sz w:val="24"/>
          <w:szCs w:val="24"/>
        </w:rPr>
        <w:t xml:space="preserve">. Pôsobil ako pedagóg na viacerých umeleckých školách na Slovensku aj v zahraničí. Získal viaceré ocenenia, vrátane Ceny </w:t>
      </w:r>
      <w:proofErr w:type="spellStart"/>
      <w:r>
        <w:rPr>
          <w:rFonts w:ascii="Times New Roman" w:hAnsi="Times New Roman" w:cs="Times New Roman"/>
          <w:sz w:val="24"/>
          <w:szCs w:val="24"/>
        </w:rPr>
        <w:t>Fra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Angelico</w:t>
      </w:r>
      <w:proofErr w:type="spellEnd"/>
      <w:r>
        <w:rPr>
          <w:rFonts w:ascii="Times New Roman" w:hAnsi="Times New Roman" w:cs="Times New Roman"/>
          <w:sz w:val="24"/>
          <w:szCs w:val="24"/>
        </w:rPr>
        <w:t xml:space="preserve"> (2021). Jeho diela boli vystavované doma i v zahraničí.</w:t>
      </w:r>
    </w:p>
    <w:p w:rsidR="00C62307" w:rsidRDefault="00C62307" w:rsidP="00C62307">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Knihu do súťaže nominovala Liptovská galéria P. M. </w:t>
      </w:r>
      <w:proofErr w:type="spellStart"/>
      <w:r>
        <w:rPr>
          <w:rFonts w:ascii="Times New Roman" w:hAnsi="Times New Roman" w:cs="Times New Roman"/>
          <w:i/>
          <w:sz w:val="24"/>
          <w:szCs w:val="24"/>
        </w:rPr>
        <w:t>Bohúňa</w:t>
      </w:r>
      <w:proofErr w:type="spellEnd"/>
      <w:r>
        <w:rPr>
          <w:rFonts w:ascii="Times New Roman" w:hAnsi="Times New Roman" w:cs="Times New Roman"/>
          <w:i/>
          <w:sz w:val="24"/>
          <w:szCs w:val="24"/>
        </w:rPr>
        <w:t>.</w:t>
      </w:r>
    </w:p>
    <w:p w:rsidR="00C62307" w:rsidRDefault="00C62307" w:rsidP="00C62307">
      <w:pPr>
        <w:spacing w:after="0" w:line="240" w:lineRule="auto"/>
        <w:rPr>
          <w:rFonts w:ascii="Times New Roman" w:hAnsi="Times New Roman" w:cs="Times New Roman"/>
          <w:sz w:val="24"/>
          <w:szCs w:val="24"/>
        </w:rPr>
      </w:pPr>
      <w:r>
        <w:rPr>
          <w:rFonts w:ascii="Times New Roman" w:hAnsi="Times New Roman" w:cs="Times New Roman"/>
          <w:sz w:val="24"/>
          <w:szCs w:val="24"/>
        </w:rPr>
        <w:t>(ONL)</w:t>
      </w:r>
    </w:p>
    <w:p w:rsidR="00C62307" w:rsidRDefault="00C62307" w:rsidP="00C62307">
      <w:pPr>
        <w:spacing w:line="240" w:lineRule="auto"/>
        <w:rPr>
          <w:rFonts w:ascii="Times New Roman" w:hAnsi="Times New Roman" w:cs="Times New Roman"/>
          <w:sz w:val="24"/>
          <w:szCs w:val="24"/>
        </w:rPr>
      </w:pPr>
    </w:p>
    <w:p w:rsidR="00C62307" w:rsidRDefault="00E67A61" w:rsidP="00C62307">
      <w:pPr>
        <w:pStyle w:val="Nadpis1"/>
        <w:spacing w:line="240" w:lineRule="auto"/>
        <w:rPr>
          <w:rFonts w:ascii="Times New Roman" w:hAnsi="Times New Roman" w:cs="Times New Roman"/>
          <w:sz w:val="36"/>
          <w:szCs w:val="36"/>
        </w:rPr>
      </w:pPr>
      <w:r>
        <w:rPr>
          <w:noProof/>
        </w:rPr>
        <w:drawing>
          <wp:anchor distT="0" distB="0" distL="114300" distR="114300" simplePos="0" relativeHeight="251680768" behindDoc="0" locked="0" layoutInCell="1" allowOverlap="1">
            <wp:simplePos x="0" y="0"/>
            <wp:positionH relativeFrom="margin">
              <wp:align>left</wp:align>
            </wp:positionH>
            <wp:positionV relativeFrom="paragraph">
              <wp:posOffset>140970</wp:posOffset>
            </wp:positionV>
            <wp:extent cx="1295400" cy="1930400"/>
            <wp:effectExtent l="0" t="0" r="0" b="0"/>
            <wp:wrapThrough wrapText="bothSides">
              <wp:wrapPolygon edited="0">
                <wp:start x="0" y="0"/>
                <wp:lineTo x="0" y="21316"/>
                <wp:lineTo x="21282" y="21316"/>
                <wp:lineTo x="21282" y="0"/>
                <wp:lineTo x="0" y="0"/>
              </wp:wrapPolygon>
            </wp:wrapThrough>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5797" cy="1931081"/>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62307">
        <w:rPr>
          <w:rFonts w:ascii="Times New Roman" w:hAnsi="Times New Roman" w:cs="Times New Roman"/>
          <w:sz w:val="36"/>
          <w:szCs w:val="36"/>
        </w:rPr>
        <w:t>Lauček</w:t>
      </w:r>
      <w:proofErr w:type="spellEnd"/>
      <w:r w:rsidR="00C62307">
        <w:rPr>
          <w:rFonts w:ascii="Times New Roman" w:hAnsi="Times New Roman" w:cs="Times New Roman"/>
          <w:sz w:val="36"/>
          <w:szCs w:val="36"/>
        </w:rPr>
        <w:t>, Anton</w:t>
      </w:r>
    </w:p>
    <w:p w:rsidR="00C62307" w:rsidRDefault="00C62307" w:rsidP="0084441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Cez utrpenie</w:t>
      </w:r>
      <w:r>
        <w:rPr>
          <w:rFonts w:ascii="Times New Roman" w:hAnsi="Times New Roman" w:cs="Times New Roman"/>
          <w:sz w:val="24"/>
          <w:szCs w:val="24"/>
        </w:rPr>
        <w:t xml:space="preserve"> / Anton </w:t>
      </w:r>
      <w:proofErr w:type="spellStart"/>
      <w:r>
        <w:rPr>
          <w:rFonts w:ascii="Times New Roman" w:hAnsi="Times New Roman" w:cs="Times New Roman"/>
          <w:sz w:val="24"/>
          <w:szCs w:val="24"/>
        </w:rPr>
        <w:t>Lauček</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S.l</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s.n</w:t>
      </w:r>
      <w:proofErr w:type="spellEnd"/>
      <w:r>
        <w:rPr>
          <w:rFonts w:ascii="Times New Roman" w:hAnsi="Times New Roman" w:cs="Times New Roman"/>
          <w:sz w:val="24"/>
          <w:szCs w:val="24"/>
        </w:rPr>
        <w:t xml:space="preserve">. 2024. - 80 strán. - ISBN 978-80-8217-081-1 (brožovaná) </w:t>
      </w:r>
    </w:p>
    <w:p w:rsidR="00C62307" w:rsidRDefault="00C62307" w:rsidP="0084441A">
      <w:pPr>
        <w:spacing w:after="0" w:line="240" w:lineRule="auto"/>
        <w:jc w:val="both"/>
        <w:rPr>
          <w:rFonts w:ascii="Times New Roman" w:hAnsi="Times New Roman" w:cs="Times New Roman"/>
          <w:sz w:val="24"/>
          <w:szCs w:val="24"/>
        </w:rPr>
      </w:pPr>
      <w:r w:rsidRPr="0084441A">
        <w:rPr>
          <w:rStyle w:val="Zvraznenie"/>
          <w:i w:val="0"/>
          <w:sz w:val="24"/>
          <w:szCs w:val="24"/>
        </w:rPr>
        <w:t>H</w:t>
      </w:r>
      <w:r>
        <w:rPr>
          <w:rFonts w:ascii="Times New Roman" w:hAnsi="Times New Roman" w:cs="Times New Roman"/>
          <w:sz w:val="24"/>
          <w:szCs w:val="24"/>
        </w:rPr>
        <w:t>istorická novela sa vracia k tragickým udalostiam v Černovej v roku 1907. Autor opisuje zápas miestnych obyvateľov za právo vysvätiť si vlastný kostol kňazom Andrejom Hlinkom, čo vyústilo do krvavého zásahu uhorských žandárov proti nevinným dedinčanom. Prepája historické fakty s beletristickým spracovaním, čím čitateľovi približuje atmosféru doby, hrdinstvo jednoduchých ľudí a ich utrpenie.</w:t>
      </w:r>
    </w:p>
    <w:p w:rsidR="00C62307" w:rsidRDefault="00C62307" w:rsidP="008444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Anton </w:t>
      </w:r>
      <w:proofErr w:type="spellStart"/>
      <w:r>
        <w:rPr>
          <w:rFonts w:ascii="Times New Roman" w:hAnsi="Times New Roman" w:cs="Times New Roman"/>
          <w:sz w:val="24"/>
          <w:szCs w:val="24"/>
        </w:rPr>
        <w:t>Lauček</w:t>
      </w:r>
      <w:proofErr w:type="spellEnd"/>
      <w:r>
        <w:rPr>
          <w:rFonts w:ascii="Times New Roman" w:hAnsi="Times New Roman" w:cs="Times New Roman"/>
          <w:sz w:val="24"/>
          <w:szCs w:val="24"/>
        </w:rPr>
        <w:t xml:space="preserve"> (1950, Ružomberok) je slovenský spisovateľ a prozaik. V súčasnosti žije a tvorí v Ružomberku. Je autorom viacerých próz. Vo svojej tvorbe sa venuje historickým a spoločenským témam, často s humorným či satirickým podtónom.</w:t>
      </w:r>
    </w:p>
    <w:p w:rsidR="00C62307" w:rsidRDefault="00C62307" w:rsidP="00C62307">
      <w:pPr>
        <w:spacing w:after="0" w:line="240" w:lineRule="auto"/>
        <w:rPr>
          <w:rFonts w:ascii="Times New Roman" w:hAnsi="Times New Roman" w:cs="Times New Roman"/>
          <w:sz w:val="24"/>
          <w:szCs w:val="24"/>
        </w:rPr>
      </w:pPr>
      <w:r>
        <w:rPr>
          <w:rFonts w:ascii="Times New Roman" w:hAnsi="Times New Roman" w:cs="Times New Roman"/>
          <w:sz w:val="24"/>
          <w:szCs w:val="24"/>
        </w:rPr>
        <w:t>(BEL)</w:t>
      </w:r>
    </w:p>
    <w:p w:rsidR="00C62307" w:rsidRDefault="00C62307" w:rsidP="00C62307">
      <w:pPr>
        <w:spacing w:line="240" w:lineRule="auto"/>
        <w:rPr>
          <w:rFonts w:ascii="Times New Roman" w:hAnsi="Times New Roman" w:cs="Times New Roman"/>
          <w:sz w:val="24"/>
          <w:szCs w:val="24"/>
        </w:rPr>
      </w:pPr>
    </w:p>
    <w:p w:rsidR="00C62307" w:rsidRDefault="00FB0750" w:rsidP="00C62307">
      <w:pPr>
        <w:pStyle w:val="Nadpis1"/>
        <w:spacing w:line="240" w:lineRule="auto"/>
        <w:rPr>
          <w:rFonts w:ascii="Times New Roman" w:hAnsi="Times New Roman" w:cs="Times New Roman"/>
          <w:sz w:val="36"/>
          <w:szCs w:val="36"/>
        </w:rPr>
      </w:pPr>
      <w:r>
        <w:rPr>
          <w:noProof/>
        </w:rPr>
        <w:drawing>
          <wp:anchor distT="0" distB="0" distL="114300" distR="114300" simplePos="0" relativeHeight="251681792" behindDoc="0" locked="0" layoutInCell="1" allowOverlap="1">
            <wp:simplePos x="0" y="0"/>
            <wp:positionH relativeFrom="margin">
              <wp:posOffset>42545</wp:posOffset>
            </wp:positionH>
            <wp:positionV relativeFrom="paragraph">
              <wp:posOffset>110490</wp:posOffset>
            </wp:positionV>
            <wp:extent cx="1350645" cy="1933575"/>
            <wp:effectExtent l="0" t="0" r="1905" b="9525"/>
            <wp:wrapThrough wrapText="bothSides">
              <wp:wrapPolygon edited="0">
                <wp:start x="0" y="0"/>
                <wp:lineTo x="0" y="21494"/>
                <wp:lineTo x="21326" y="21494"/>
                <wp:lineTo x="21326" y="0"/>
                <wp:lineTo x="0" y="0"/>
              </wp:wrapPolygon>
            </wp:wrapThrough>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064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307">
        <w:rPr>
          <w:rFonts w:ascii="Times New Roman" w:hAnsi="Times New Roman" w:cs="Times New Roman"/>
          <w:sz w:val="36"/>
          <w:szCs w:val="36"/>
        </w:rPr>
        <w:t>Líšková, Zuzana</w:t>
      </w:r>
    </w:p>
    <w:p w:rsidR="00C62307" w:rsidRDefault="00C62307" w:rsidP="0084441A">
      <w:pPr>
        <w:spacing w:after="0" w:line="240" w:lineRule="auto"/>
        <w:jc w:val="both"/>
        <w:rPr>
          <w:rFonts w:ascii="Times New Roman" w:hAnsi="Times New Roman" w:cs="Times New Roman"/>
          <w:sz w:val="24"/>
          <w:szCs w:val="24"/>
        </w:rPr>
      </w:pPr>
      <w:proofErr w:type="spellStart"/>
      <w:r>
        <w:rPr>
          <w:rFonts w:ascii="Times New Roman" w:hAnsi="Times New Roman" w:cs="Times New Roman"/>
          <w:b/>
          <w:sz w:val="24"/>
          <w:szCs w:val="24"/>
        </w:rPr>
        <w:t>Temnotvor</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 Zuzana Líšková ; ilustrácie Dávid </w:t>
      </w:r>
      <w:proofErr w:type="spellStart"/>
      <w:r>
        <w:rPr>
          <w:rFonts w:ascii="Times New Roman" w:hAnsi="Times New Roman" w:cs="Times New Roman"/>
          <w:sz w:val="24"/>
          <w:szCs w:val="24"/>
        </w:rPr>
        <w:t>Pogran</w:t>
      </w:r>
      <w:proofErr w:type="spellEnd"/>
      <w:r>
        <w:rPr>
          <w:rFonts w:ascii="Times New Roman" w:hAnsi="Times New Roman" w:cs="Times New Roman"/>
          <w:sz w:val="24"/>
          <w:szCs w:val="24"/>
        </w:rPr>
        <w:t xml:space="preserve"> ; editor Ján </w:t>
      </w:r>
      <w:proofErr w:type="spellStart"/>
      <w:r>
        <w:rPr>
          <w:rFonts w:ascii="Times New Roman" w:hAnsi="Times New Roman" w:cs="Times New Roman"/>
          <w:sz w:val="24"/>
          <w:szCs w:val="24"/>
        </w:rPr>
        <w:t>Púček</w:t>
      </w:r>
      <w:proofErr w:type="spellEnd"/>
      <w:r>
        <w:rPr>
          <w:rFonts w:ascii="Times New Roman" w:hAnsi="Times New Roman" w:cs="Times New Roman"/>
          <w:sz w:val="24"/>
          <w:szCs w:val="24"/>
        </w:rPr>
        <w:t xml:space="preserve">. - Prvé vydanie. - Bratislava : Bublina </w:t>
      </w:r>
      <w:proofErr w:type="spellStart"/>
      <w:r>
        <w:rPr>
          <w:rFonts w:ascii="Times New Roman" w:hAnsi="Times New Roman" w:cs="Times New Roman"/>
          <w:sz w:val="24"/>
          <w:szCs w:val="24"/>
        </w:rPr>
        <w:t>print</w:t>
      </w:r>
      <w:proofErr w:type="spellEnd"/>
      <w:r>
        <w:rPr>
          <w:rFonts w:ascii="Times New Roman" w:hAnsi="Times New Roman" w:cs="Times New Roman"/>
          <w:sz w:val="24"/>
          <w:szCs w:val="24"/>
        </w:rPr>
        <w:t>, 2024. - 132 strán. - ISBN 978-80-974031-4-0 (viazané)</w:t>
      </w:r>
    </w:p>
    <w:p w:rsidR="00C62307" w:rsidRDefault="00C62307" w:rsidP="0084441A">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Kniha, určená pre detského čitateľa,  rozpráva príbeh o rodine, ktorá sa rozhodne prenajať si chatu v lese netušiac, že chata má tajomného obyvateľa – </w:t>
      </w:r>
      <w:proofErr w:type="spellStart"/>
      <w:r>
        <w:rPr>
          <w:rFonts w:ascii="Times New Roman" w:hAnsi="Times New Roman" w:cs="Times New Roman"/>
          <w:sz w:val="24"/>
          <w:szCs w:val="24"/>
        </w:rPr>
        <w:t>Temnotvora</w:t>
      </w:r>
      <w:proofErr w:type="spellEnd"/>
      <w:r>
        <w:rPr>
          <w:rFonts w:ascii="Times New Roman" w:hAnsi="Times New Roman" w:cs="Times New Roman"/>
          <w:sz w:val="24"/>
          <w:szCs w:val="24"/>
        </w:rPr>
        <w:t xml:space="preserve">, ktorý sa ich snaží odtiaľ vyhnať. Príbeh sleduje </w:t>
      </w:r>
      <w:proofErr w:type="spellStart"/>
      <w:r>
        <w:rPr>
          <w:rFonts w:ascii="Times New Roman" w:hAnsi="Times New Roman" w:cs="Times New Roman"/>
          <w:sz w:val="24"/>
          <w:szCs w:val="24"/>
        </w:rPr>
        <w:t>Mamuchu</w:t>
      </w:r>
      <w:proofErr w:type="spellEnd"/>
      <w:r>
        <w:rPr>
          <w:rFonts w:ascii="Times New Roman" w:hAnsi="Times New Roman" w:cs="Times New Roman"/>
          <w:sz w:val="24"/>
          <w:szCs w:val="24"/>
        </w:rPr>
        <w:t xml:space="preserve">, jej dcéru </w:t>
      </w:r>
      <w:proofErr w:type="spellStart"/>
      <w:r>
        <w:rPr>
          <w:rFonts w:ascii="Times New Roman" w:hAnsi="Times New Roman" w:cs="Times New Roman"/>
          <w:sz w:val="24"/>
          <w:szCs w:val="24"/>
        </w:rPr>
        <w:t>Poletuchu</w:t>
      </w:r>
      <w:proofErr w:type="spellEnd"/>
      <w:r>
        <w:rPr>
          <w:rFonts w:ascii="Times New Roman" w:hAnsi="Times New Roman" w:cs="Times New Roman"/>
          <w:sz w:val="24"/>
          <w:szCs w:val="24"/>
        </w:rPr>
        <w:t xml:space="preserve"> a ich priateľa Edka, ktorí sa stretávajú s týmto záhadným stvorením. Spoločne sa vydávajú na dobrodružnú cestu plnú prekvapení a napätia. </w:t>
      </w:r>
    </w:p>
    <w:p w:rsidR="00C62307" w:rsidRDefault="00C62307" w:rsidP="0084441A">
      <w:pPr>
        <w:pStyle w:val="Normlnywebov"/>
        <w:spacing w:before="0" w:beforeAutospacing="0" w:after="0" w:afterAutospacing="0"/>
        <w:jc w:val="both"/>
      </w:pPr>
      <w:r>
        <w:t xml:space="preserve">Zuzana Líšková (1980, Liptovský Mikuláš) je slovenská scenáristka, dramaturgička a spisovateľka. Vo svojej literárnej tvorbe sa zameriava na detské knihy, rozprávkami prispieva aj do detského časopisu </w:t>
      </w:r>
      <w:r>
        <w:rPr>
          <w:rStyle w:val="Zvraznenie"/>
        </w:rPr>
        <w:t>Bublina</w:t>
      </w:r>
      <w:r>
        <w:t xml:space="preserve">. Vydala tiež zbierku poézie. Dlhodobo spolupracuje so Slovenským rozhlasom. V súčasnosti pôsobí v oblasti </w:t>
      </w:r>
      <w:proofErr w:type="spellStart"/>
      <w:r>
        <w:t>scenáristiky</w:t>
      </w:r>
      <w:proofErr w:type="spellEnd"/>
      <w:r>
        <w:t xml:space="preserve"> a literatúry.</w:t>
      </w:r>
    </w:p>
    <w:p w:rsidR="00C62307" w:rsidRDefault="00C62307" w:rsidP="00C623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(BEL)</w:t>
      </w:r>
    </w:p>
    <w:p w:rsidR="00B2127A" w:rsidRDefault="00B2127A" w:rsidP="00C62307">
      <w:pPr>
        <w:spacing w:after="0" w:line="240" w:lineRule="auto"/>
        <w:jc w:val="both"/>
        <w:rPr>
          <w:rFonts w:ascii="Times New Roman" w:hAnsi="Times New Roman" w:cs="Times New Roman"/>
          <w:sz w:val="24"/>
          <w:szCs w:val="24"/>
        </w:rPr>
      </w:pPr>
    </w:p>
    <w:p w:rsidR="00C62307" w:rsidRDefault="00B2127A" w:rsidP="00C62307">
      <w:pPr>
        <w:pStyle w:val="Nadpis1"/>
        <w:rPr>
          <w:rFonts w:ascii="Times New Roman" w:hAnsi="Times New Roman" w:cs="Times New Roman"/>
          <w:sz w:val="36"/>
          <w:szCs w:val="36"/>
        </w:rPr>
      </w:pPr>
      <w:r>
        <w:rPr>
          <w:noProof/>
        </w:rPr>
        <w:lastRenderedPageBreak/>
        <w:drawing>
          <wp:anchor distT="0" distB="0" distL="114300" distR="114300" simplePos="0" relativeHeight="251682816" behindDoc="0" locked="0" layoutInCell="1" allowOverlap="1">
            <wp:simplePos x="0" y="0"/>
            <wp:positionH relativeFrom="margin">
              <wp:align>left</wp:align>
            </wp:positionH>
            <wp:positionV relativeFrom="paragraph">
              <wp:posOffset>41275</wp:posOffset>
            </wp:positionV>
            <wp:extent cx="1230630" cy="1819275"/>
            <wp:effectExtent l="0" t="0" r="7620" b="0"/>
            <wp:wrapThrough wrapText="bothSides">
              <wp:wrapPolygon edited="0">
                <wp:start x="0" y="0"/>
                <wp:lineTo x="0" y="21261"/>
                <wp:lineTo x="21399" y="21261"/>
                <wp:lineTo x="21399" y="0"/>
                <wp:lineTo x="0" y="0"/>
              </wp:wrapPolygon>
            </wp:wrapThrough>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4885" cy="18247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307">
        <w:rPr>
          <w:rFonts w:ascii="Times New Roman" w:hAnsi="Times New Roman" w:cs="Times New Roman"/>
          <w:sz w:val="36"/>
          <w:szCs w:val="36"/>
        </w:rPr>
        <w:t>Moravčík, Leopold</w:t>
      </w:r>
    </w:p>
    <w:p w:rsidR="00C62307" w:rsidRDefault="00C62307" w:rsidP="0084441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Príbehy spod Choča</w:t>
      </w:r>
      <w:r>
        <w:rPr>
          <w:rFonts w:ascii="Times New Roman" w:hAnsi="Times New Roman" w:cs="Times New Roman"/>
          <w:sz w:val="24"/>
          <w:szCs w:val="24"/>
        </w:rPr>
        <w:t xml:space="preserve"> / Leopold Moravčík ; ilustrácie Viliam Matula. - Prvé vydanie. - Bratislava : PERFEKT a. s., 2024. - 204 strán : ilustrácie, fotografie ; 21 cm. - ISBN 978-80-8226-124-3 (viazané)</w:t>
      </w:r>
    </w:p>
    <w:p w:rsidR="00C62307" w:rsidRDefault="00C62307" w:rsidP="0084441A">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V ďalšom zo svojich knižných titulov venovaných liptovskej obci Lúčky autor spracoval príbehy odohrávajúce sa pod majestátnym Chočom. Hoci je táto časť Slovenska dôkladne prebádaná, podľa neho zatiaľ nebola dostatočne literárne zachytená. A pritom práve tu sa odohralo množstvo pozoruhodných udalostí, ktoré si zaslúžia pozornosť. Z bohatej histórie uplynulých 350 rokov autor vybral a spracoval do knihy tie príbehy, ktoré majú pevný reálny základ.</w:t>
      </w:r>
    </w:p>
    <w:p w:rsidR="00C62307" w:rsidRDefault="00C62307" w:rsidP="008444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Leopold Moravčík (1944), rodák z Lúčok,  pôsobil ako zahraničnopolitický novinár a publicista, na konte má pätnásť kníh z oblasti literatúry faktu zaoberajúcich sa politickými témami, reportážne knihy reflektujúce jeho novinárske pôsobenie ako aj beletristické tituly.</w:t>
      </w:r>
    </w:p>
    <w:p w:rsidR="00C62307" w:rsidRDefault="00C62307" w:rsidP="00C62307">
      <w:pPr>
        <w:spacing w:after="0" w:line="240" w:lineRule="auto"/>
        <w:rPr>
          <w:rFonts w:ascii="Times New Roman" w:hAnsi="Times New Roman" w:cs="Times New Roman"/>
          <w:sz w:val="24"/>
          <w:szCs w:val="24"/>
        </w:rPr>
      </w:pPr>
      <w:r>
        <w:rPr>
          <w:rFonts w:ascii="Times New Roman" w:hAnsi="Times New Roman" w:cs="Times New Roman"/>
          <w:sz w:val="24"/>
          <w:szCs w:val="24"/>
        </w:rPr>
        <w:t>(BEL)</w:t>
      </w:r>
    </w:p>
    <w:p w:rsidR="00C62307" w:rsidRDefault="00C62307" w:rsidP="00C62307">
      <w:pPr>
        <w:spacing w:line="240" w:lineRule="auto"/>
        <w:rPr>
          <w:rFonts w:ascii="Times New Roman" w:hAnsi="Times New Roman" w:cs="Times New Roman"/>
          <w:sz w:val="24"/>
          <w:szCs w:val="24"/>
        </w:rPr>
      </w:pPr>
    </w:p>
    <w:p w:rsidR="00C62307" w:rsidRDefault="00441481" w:rsidP="00C62307">
      <w:pPr>
        <w:pStyle w:val="Nadpis1"/>
        <w:rPr>
          <w:rFonts w:ascii="Times New Roman" w:hAnsi="Times New Roman" w:cs="Times New Roman"/>
          <w:sz w:val="36"/>
          <w:szCs w:val="36"/>
        </w:rPr>
      </w:pPr>
      <w:r>
        <w:rPr>
          <w:noProof/>
        </w:rPr>
        <w:drawing>
          <wp:anchor distT="0" distB="0" distL="114300" distR="114300" simplePos="0" relativeHeight="251683840" behindDoc="0" locked="0" layoutInCell="1" allowOverlap="1">
            <wp:simplePos x="0" y="0"/>
            <wp:positionH relativeFrom="margin">
              <wp:align>left</wp:align>
            </wp:positionH>
            <wp:positionV relativeFrom="paragraph">
              <wp:posOffset>147955</wp:posOffset>
            </wp:positionV>
            <wp:extent cx="1304925" cy="1762125"/>
            <wp:effectExtent l="0" t="0" r="9525" b="9525"/>
            <wp:wrapThrough wrapText="bothSides">
              <wp:wrapPolygon edited="0">
                <wp:start x="0" y="0"/>
                <wp:lineTo x="0" y="21483"/>
                <wp:lineTo x="21442" y="21483"/>
                <wp:lineTo x="21442" y="0"/>
                <wp:lineTo x="0" y="0"/>
              </wp:wrapPolygon>
            </wp:wrapThrough>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049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62307">
        <w:rPr>
          <w:rFonts w:ascii="Times New Roman" w:hAnsi="Times New Roman" w:cs="Times New Roman"/>
          <w:sz w:val="36"/>
          <w:szCs w:val="36"/>
        </w:rPr>
        <w:t>Paulus</w:t>
      </w:r>
      <w:proofErr w:type="spellEnd"/>
      <w:r w:rsidR="00C62307">
        <w:rPr>
          <w:rFonts w:ascii="Times New Roman" w:hAnsi="Times New Roman" w:cs="Times New Roman"/>
          <w:sz w:val="36"/>
          <w:szCs w:val="36"/>
        </w:rPr>
        <w:t>, Ján</w:t>
      </w:r>
    </w:p>
    <w:p w:rsidR="00C62307" w:rsidRDefault="00C62307" w:rsidP="0084441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Kapitáni pltí</w:t>
      </w:r>
      <w:r>
        <w:rPr>
          <w:rFonts w:ascii="Times New Roman" w:hAnsi="Times New Roman" w:cs="Times New Roman"/>
          <w:sz w:val="24"/>
          <w:szCs w:val="24"/>
        </w:rPr>
        <w:t xml:space="preserve"> / Ján </w:t>
      </w:r>
      <w:proofErr w:type="spellStart"/>
      <w:r>
        <w:rPr>
          <w:rFonts w:ascii="Times New Roman" w:hAnsi="Times New Roman" w:cs="Times New Roman"/>
          <w:sz w:val="24"/>
          <w:szCs w:val="24"/>
        </w:rPr>
        <w:t>Paulus</w:t>
      </w:r>
      <w:proofErr w:type="spellEnd"/>
      <w:r>
        <w:rPr>
          <w:rFonts w:ascii="Times New Roman" w:hAnsi="Times New Roman" w:cs="Times New Roman"/>
          <w:sz w:val="24"/>
          <w:szCs w:val="24"/>
        </w:rPr>
        <w:t xml:space="preserve"> ; ilustrácie Daniela Rakytová. - Prvé vydanie. - Liptovský Mikuláš : </w:t>
      </w:r>
      <w:proofErr w:type="spellStart"/>
      <w:r>
        <w:rPr>
          <w:rFonts w:ascii="Times New Roman" w:hAnsi="Times New Roman" w:cs="Times New Roman"/>
          <w:sz w:val="24"/>
          <w:szCs w:val="24"/>
        </w:rPr>
        <w:t>Tranoscius</w:t>
      </w:r>
      <w:proofErr w:type="spellEnd"/>
      <w:r>
        <w:rPr>
          <w:rFonts w:ascii="Times New Roman" w:hAnsi="Times New Roman" w:cs="Times New Roman"/>
          <w:sz w:val="24"/>
          <w:szCs w:val="24"/>
        </w:rPr>
        <w:t>, 2024. - 271 strán : ilustrácie ; 22 cm. - ISBN 978-80-7140-602-0 (viazané)</w:t>
      </w:r>
    </w:p>
    <w:p w:rsidR="00C62307" w:rsidRDefault="00C62307" w:rsidP="008444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Romanticko-dobrodružný román zasadený do 19. storočia, sa zameriava na život liptovských pltníkov na rieke Váh. Príbeh, prepletený so skutočnými postavami a ich tragickými osudmi, oživuje takmer zabudnutú históriu slovenského pltníctva. Autor prepája historické udalosti a dobové reálie s pútavými príbehmi a zaujímavosťami o miestach pozdĺž plavby. Dej čitateľov zavedie do jari roku 1848, obdobia revolučných zmien v Európe, ktoré neobišli ani habsburskú monarchiu. </w:t>
      </w:r>
    </w:p>
    <w:p w:rsidR="00C62307" w:rsidRDefault="00C62307" w:rsidP="0084441A">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Ján </w:t>
      </w:r>
      <w:proofErr w:type="spellStart"/>
      <w:r>
        <w:rPr>
          <w:rFonts w:ascii="Times New Roman" w:eastAsia="Times New Roman" w:hAnsi="Times New Roman" w:cs="Times New Roman"/>
          <w:sz w:val="24"/>
          <w:szCs w:val="24"/>
          <w:lang w:eastAsia="sk-SK"/>
        </w:rPr>
        <w:t>Paulus</w:t>
      </w:r>
      <w:proofErr w:type="spellEnd"/>
      <w:r>
        <w:rPr>
          <w:rFonts w:ascii="Times New Roman" w:eastAsia="Times New Roman" w:hAnsi="Times New Roman" w:cs="Times New Roman"/>
          <w:sz w:val="24"/>
          <w:szCs w:val="24"/>
          <w:lang w:eastAsia="sk-SK"/>
        </w:rPr>
        <w:t xml:space="preserve"> (1971) sa literatúre venuje popri pedagogickej činnosti, zameral sa aj na tvorbu pre deti. Žije v Liptovskom Mikuláši. Ilustrátorka knihy Daniela Rakytová je stredoškolskou študentkou tiež z Liptova.</w:t>
      </w:r>
    </w:p>
    <w:p w:rsidR="00C62307" w:rsidRDefault="00C62307" w:rsidP="00C62307">
      <w:pPr>
        <w:spacing w:after="0" w:line="240" w:lineRule="auto"/>
        <w:rPr>
          <w:rFonts w:ascii="Times New Roman" w:eastAsia="Times New Roman" w:hAnsi="Times New Roman" w:cs="Times New Roman"/>
          <w:i/>
          <w:sz w:val="24"/>
          <w:szCs w:val="24"/>
          <w:lang w:eastAsia="sk-SK"/>
        </w:rPr>
      </w:pPr>
      <w:r>
        <w:rPr>
          <w:rFonts w:ascii="Times New Roman" w:eastAsia="Times New Roman" w:hAnsi="Times New Roman" w:cs="Times New Roman"/>
          <w:i/>
          <w:sz w:val="24"/>
          <w:szCs w:val="24"/>
          <w:lang w:eastAsia="sk-SK"/>
        </w:rPr>
        <w:t>Knihu do súťaže nominovalo vydavateľstvo</w:t>
      </w:r>
      <w:r w:rsidR="00117F4F">
        <w:rPr>
          <w:rFonts w:ascii="Times New Roman" w:eastAsia="Times New Roman" w:hAnsi="Times New Roman" w:cs="Times New Roman"/>
          <w:i/>
          <w:sz w:val="24"/>
          <w:szCs w:val="24"/>
          <w:lang w:eastAsia="sk-SK"/>
        </w:rPr>
        <w:t xml:space="preserve"> </w:t>
      </w:r>
      <w:proofErr w:type="spellStart"/>
      <w:r w:rsidR="00117F4F">
        <w:rPr>
          <w:rFonts w:ascii="Times New Roman" w:eastAsia="Times New Roman" w:hAnsi="Times New Roman" w:cs="Times New Roman"/>
          <w:i/>
          <w:sz w:val="24"/>
          <w:szCs w:val="24"/>
          <w:lang w:eastAsia="sk-SK"/>
        </w:rPr>
        <w:t>Tranoscius</w:t>
      </w:r>
      <w:proofErr w:type="spellEnd"/>
      <w:r>
        <w:rPr>
          <w:rFonts w:ascii="Times New Roman" w:eastAsia="Times New Roman" w:hAnsi="Times New Roman" w:cs="Times New Roman"/>
          <w:i/>
          <w:sz w:val="24"/>
          <w:szCs w:val="24"/>
          <w:lang w:eastAsia="sk-SK"/>
        </w:rPr>
        <w:t>.</w:t>
      </w:r>
    </w:p>
    <w:p w:rsidR="00C62307" w:rsidRDefault="00841150" w:rsidP="00C62307">
      <w:pPr>
        <w:spacing w:after="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(BEL</w:t>
      </w:r>
      <w:r>
        <w:rPr>
          <w:rFonts w:ascii="Times New Roman" w:eastAsia="Times New Roman" w:hAnsi="Times New Roman" w:cs="Times New Roman"/>
          <w:sz w:val="24"/>
          <w:szCs w:val="24"/>
          <w:lang w:eastAsia="sk-SK"/>
        </w:rPr>
        <w:t>)</w:t>
      </w:r>
    </w:p>
    <w:p w:rsidR="00FB0750" w:rsidRDefault="00FB0750" w:rsidP="00C62307">
      <w:pPr>
        <w:spacing w:after="0" w:line="240" w:lineRule="auto"/>
        <w:rPr>
          <w:rFonts w:ascii="Times New Roman" w:eastAsia="Times New Roman" w:hAnsi="Times New Roman" w:cs="Times New Roman"/>
          <w:sz w:val="24"/>
          <w:szCs w:val="24"/>
          <w:lang w:eastAsia="sk-SK"/>
        </w:rPr>
      </w:pPr>
    </w:p>
    <w:p w:rsidR="00C62307" w:rsidRDefault="00441481" w:rsidP="00C62307">
      <w:pPr>
        <w:pStyle w:val="Nadpis1"/>
        <w:rPr>
          <w:rFonts w:ascii="Times New Roman" w:hAnsi="Times New Roman" w:cs="Times New Roman"/>
          <w:sz w:val="36"/>
          <w:szCs w:val="36"/>
        </w:rPr>
      </w:pPr>
      <w:r>
        <w:rPr>
          <w:noProof/>
        </w:rPr>
        <w:drawing>
          <wp:anchor distT="0" distB="0" distL="114300" distR="114300" simplePos="0" relativeHeight="251684864" behindDoc="0" locked="0" layoutInCell="1" allowOverlap="1">
            <wp:simplePos x="0" y="0"/>
            <wp:positionH relativeFrom="margin">
              <wp:align>left</wp:align>
            </wp:positionH>
            <wp:positionV relativeFrom="paragraph">
              <wp:posOffset>161925</wp:posOffset>
            </wp:positionV>
            <wp:extent cx="1409700" cy="1978660"/>
            <wp:effectExtent l="0" t="0" r="0" b="2540"/>
            <wp:wrapThrough wrapText="bothSides">
              <wp:wrapPolygon edited="0">
                <wp:start x="0" y="0"/>
                <wp:lineTo x="0" y="21420"/>
                <wp:lineTo x="21308" y="21420"/>
                <wp:lineTo x="21308" y="0"/>
                <wp:lineTo x="0" y="0"/>
              </wp:wrapPolygon>
            </wp:wrapThrough>
            <wp:docPr id="60" name="Obrázo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4410" cy="1985383"/>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62307">
        <w:rPr>
          <w:rFonts w:ascii="Times New Roman" w:hAnsi="Times New Roman" w:cs="Times New Roman"/>
          <w:sz w:val="36"/>
          <w:szCs w:val="36"/>
        </w:rPr>
        <w:t>Pichnarčíková</w:t>
      </w:r>
      <w:proofErr w:type="spellEnd"/>
      <w:r w:rsidR="00C62307">
        <w:rPr>
          <w:rFonts w:ascii="Times New Roman" w:hAnsi="Times New Roman" w:cs="Times New Roman"/>
          <w:sz w:val="36"/>
          <w:szCs w:val="36"/>
        </w:rPr>
        <w:t>, Anna</w:t>
      </w:r>
    </w:p>
    <w:p w:rsidR="00C62307" w:rsidRDefault="00C62307" w:rsidP="009C008B">
      <w:pPr>
        <w:spacing w:after="0"/>
        <w:jc w:val="both"/>
        <w:rPr>
          <w:rFonts w:ascii="Times New Roman" w:hAnsi="Times New Roman" w:cs="Times New Roman"/>
          <w:sz w:val="24"/>
          <w:szCs w:val="24"/>
        </w:rPr>
      </w:pPr>
      <w:r>
        <w:rPr>
          <w:rFonts w:ascii="Times New Roman" w:hAnsi="Times New Roman" w:cs="Times New Roman"/>
          <w:b/>
          <w:sz w:val="24"/>
          <w:szCs w:val="24"/>
        </w:rPr>
        <w:t>Kreatívne pečenie</w:t>
      </w:r>
      <w:r>
        <w:rPr>
          <w:rFonts w:ascii="Times New Roman" w:hAnsi="Times New Roman" w:cs="Times New Roman"/>
          <w:sz w:val="24"/>
          <w:szCs w:val="24"/>
        </w:rPr>
        <w:t xml:space="preserve"> / Anna </w:t>
      </w:r>
      <w:proofErr w:type="spellStart"/>
      <w:r>
        <w:rPr>
          <w:rFonts w:ascii="Times New Roman" w:hAnsi="Times New Roman" w:cs="Times New Roman"/>
          <w:sz w:val="24"/>
          <w:szCs w:val="24"/>
        </w:rPr>
        <w:t>Pichnarčíková</w:t>
      </w:r>
      <w:proofErr w:type="spellEnd"/>
      <w:r>
        <w:rPr>
          <w:rFonts w:ascii="Times New Roman" w:hAnsi="Times New Roman" w:cs="Times New Roman"/>
          <w:sz w:val="24"/>
          <w:szCs w:val="24"/>
        </w:rPr>
        <w:t xml:space="preserve">. - Prvé vydanie. - Bratislava : </w:t>
      </w:r>
      <w:proofErr w:type="spellStart"/>
      <w:r>
        <w:rPr>
          <w:rFonts w:ascii="Times New Roman" w:hAnsi="Times New Roman" w:cs="Times New Roman"/>
          <w:sz w:val="24"/>
          <w:szCs w:val="24"/>
        </w:rPr>
        <w:t>Ikar</w:t>
      </w:r>
      <w:proofErr w:type="spellEnd"/>
      <w:r>
        <w:rPr>
          <w:rFonts w:ascii="Times New Roman" w:hAnsi="Times New Roman" w:cs="Times New Roman"/>
          <w:sz w:val="24"/>
          <w:szCs w:val="24"/>
        </w:rPr>
        <w:t>, 2024. - 190 strán : farebné fotografie ; 24 cm. - ISBN 978-80-551-9183-6 (viazané)</w:t>
      </w:r>
    </w:p>
    <w:p w:rsidR="00C62307" w:rsidRDefault="00C62307" w:rsidP="009C008B">
      <w:pPr>
        <w:spacing w:after="0"/>
        <w:jc w:val="both"/>
        <w:rPr>
          <w:rFonts w:ascii="Times New Roman" w:hAnsi="Times New Roman" w:cs="Times New Roman"/>
          <w:sz w:val="24"/>
          <w:szCs w:val="24"/>
        </w:rPr>
      </w:pPr>
      <w:r>
        <w:rPr>
          <w:rFonts w:ascii="Times New Roman" w:hAnsi="Times New Roman" w:cs="Times New Roman"/>
          <w:sz w:val="24"/>
          <w:szCs w:val="24"/>
        </w:rPr>
        <w:t>V tejto bohatej zbierke sladkých receptov pre rôzne príležitosti a ročné obdobia nájdu čitatelia nápady na veľkonočné pečivo, svieže letné zákusky, jesenné dobroty či vianočné pochúťky. Osobitná kapitola je venovaná pečeniu s deťmi, kde sa príprava pestrofarebných dezertov stáva zábavou pre celú rodinu. Autorka spája svoje vášne pre pečenie a výtvarné umenie, čo sa odráža v estetike každého zákusku. Recepty sú doplnené autorkinými vlastnými fotografiami hotových koláčov aj jednotlivých krokov prípravy.</w:t>
      </w:r>
    </w:p>
    <w:p w:rsidR="00C62307" w:rsidRDefault="00C62307" w:rsidP="009C008B">
      <w:pPr>
        <w:spacing w:after="0"/>
        <w:jc w:val="both"/>
        <w:rPr>
          <w:rFonts w:ascii="Times New Roman" w:hAnsi="Times New Roman" w:cs="Times New Roman"/>
          <w:sz w:val="24"/>
          <w:szCs w:val="24"/>
        </w:rPr>
      </w:pPr>
      <w:r>
        <w:rPr>
          <w:rFonts w:ascii="Times New Roman" w:eastAsia="Times New Roman" w:hAnsi="Times New Roman" w:cs="Times New Roman"/>
          <w:sz w:val="24"/>
          <w:szCs w:val="24"/>
          <w:lang w:eastAsia="sk-SK"/>
        </w:rPr>
        <w:lastRenderedPageBreak/>
        <w:t xml:space="preserve">Anna </w:t>
      </w:r>
      <w:proofErr w:type="spellStart"/>
      <w:r>
        <w:rPr>
          <w:rFonts w:ascii="Times New Roman" w:eastAsia="Times New Roman" w:hAnsi="Times New Roman" w:cs="Times New Roman"/>
          <w:sz w:val="24"/>
          <w:szCs w:val="24"/>
          <w:lang w:eastAsia="sk-SK"/>
        </w:rPr>
        <w:t>Pichnarčíková</w:t>
      </w:r>
      <w:proofErr w:type="spellEnd"/>
      <w:r>
        <w:rPr>
          <w:rFonts w:ascii="Times New Roman" w:eastAsia="Times New Roman" w:hAnsi="Times New Roman" w:cs="Times New Roman"/>
          <w:sz w:val="24"/>
          <w:szCs w:val="24"/>
          <w:lang w:eastAsia="sk-SK"/>
        </w:rPr>
        <w:t>, (1980) je profesionálna cukrárka. Venuje sa aj výtvarnej tvorbe, tušovej kresbe, počítačovej grafike a fotografii. V knihe receptov spojila svoju vášeň pre pečenie s estetickým cítením. Žije v Liptovskom Mikuláši.</w:t>
      </w:r>
    </w:p>
    <w:p w:rsidR="00C62307" w:rsidRDefault="00C62307" w:rsidP="00C62307">
      <w:pPr>
        <w:spacing w:after="0"/>
        <w:rPr>
          <w:rFonts w:ascii="Times New Roman" w:hAnsi="Times New Roman" w:cs="Times New Roman"/>
          <w:i/>
          <w:sz w:val="24"/>
          <w:szCs w:val="24"/>
        </w:rPr>
      </w:pPr>
      <w:r>
        <w:rPr>
          <w:rFonts w:ascii="Times New Roman" w:hAnsi="Times New Roman" w:cs="Times New Roman"/>
          <w:i/>
          <w:sz w:val="24"/>
          <w:szCs w:val="24"/>
        </w:rPr>
        <w:t>Knihu do súťaže nominovala autorka.</w:t>
      </w:r>
    </w:p>
    <w:p w:rsidR="00C62307" w:rsidRDefault="00C62307" w:rsidP="00C62307">
      <w:pPr>
        <w:spacing w:after="0"/>
        <w:rPr>
          <w:rFonts w:ascii="Times New Roman" w:hAnsi="Times New Roman" w:cs="Times New Roman"/>
          <w:sz w:val="24"/>
          <w:szCs w:val="24"/>
        </w:rPr>
      </w:pPr>
      <w:r>
        <w:rPr>
          <w:rFonts w:ascii="Times New Roman" w:hAnsi="Times New Roman" w:cs="Times New Roman"/>
          <w:sz w:val="24"/>
          <w:szCs w:val="24"/>
        </w:rPr>
        <w:t>(ONL)</w:t>
      </w:r>
    </w:p>
    <w:p w:rsidR="00C62307" w:rsidRDefault="00C62307" w:rsidP="00C62307">
      <w:pPr>
        <w:spacing w:line="240" w:lineRule="auto"/>
        <w:rPr>
          <w:rFonts w:ascii="Times New Roman" w:hAnsi="Times New Roman" w:cs="Times New Roman"/>
          <w:sz w:val="24"/>
          <w:szCs w:val="24"/>
        </w:rPr>
      </w:pPr>
    </w:p>
    <w:p w:rsidR="00C62307" w:rsidRDefault="00FB0750" w:rsidP="00C62307">
      <w:pPr>
        <w:pStyle w:val="Nadpis1"/>
        <w:spacing w:line="240" w:lineRule="auto"/>
        <w:rPr>
          <w:rFonts w:ascii="Times New Roman" w:hAnsi="Times New Roman" w:cs="Times New Roman"/>
          <w:sz w:val="36"/>
          <w:szCs w:val="36"/>
        </w:rPr>
      </w:pPr>
      <w:r>
        <w:rPr>
          <w:noProof/>
        </w:rPr>
        <w:drawing>
          <wp:anchor distT="0" distB="0" distL="114300" distR="114300" simplePos="0" relativeHeight="251685888" behindDoc="0" locked="0" layoutInCell="1" allowOverlap="1">
            <wp:simplePos x="0" y="0"/>
            <wp:positionH relativeFrom="margin">
              <wp:posOffset>14605</wp:posOffset>
            </wp:positionH>
            <wp:positionV relativeFrom="paragraph">
              <wp:posOffset>144145</wp:posOffset>
            </wp:positionV>
            <wp:extent cx="1409700" cy="1918970"/>
            <wp:effectExtent l="0" t="0" r="0" b="5080"/>
            <wp:wrapThrough wrapText="bothSides">
              <wp:wrapPolygon edited="0">
                <wp:start x="0" y="0"/>
                <wp:lineTo x="0" y="21443"/>
                <wp:lineTo x="21308" y="21443"/>
                <wp:lineTo x="21308" y="0"/>
                <wp:lineTo x="0" y="0"/>
              </wp:wrapPolygon>
            </wp:wrapThrough>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9700" cy="1918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307">
        <w:rPr>
          <w:rFonts w:ascii="Times New Roman" w:hAnsi="Times New Roman" w:cs="Times New Roman"/>
          <w:sz w:val="36"/>
          <w:szCs w:val="36"/>
        </w:rPr>
        <w:t xml:space="preserve">Poliaková, </w:t>
      </w:r>
      <w:proofErr w:type="spellStart"/>
      <w:r w:rsidR="00C62307">
        <w:rPr>
          <w:rFonts w:ascii="Times New Roman" w:hAnsi="Times New Roman" w:cs="Times New Roman"/>
          <w:sz w:val="36"/>
          <w:szCs w:val="36"/>
        </w:rPr>
        <w:t>DagmaRA</w:t>
      </w:r>
      <w:proofErr w:type="spellEnd"/>
      <w:r w:rsidR="00C62307">
        <w:rPr>
          <w:rFonts w:ascii="Times New Roman" w:hAnsi="Times New Roman" w:cs="Times New Roman"/>
          <w:sz w:val="36"/>
          <w:szCs w:val="36"/>
        </w:rPr>
        <w:t xml:space="preserve"> </w:t>
      </w:r>
      <w:proofErr w:type="spellStart"/>
      <w:r w:rsidR="00C62307">
        <w:rPr>
          <w:rFonts w:ascii="Times New Roman" w:hAnsi="Times New Roman" w:cs="Times New Roman"/>
          <w:sz w:val="36"/>
          <w:szCs w:val="36"/>
        </w:rPr>
        <w:t>Sarita</w:t>
      </w:r>
      <w:proofErr w:type="spellEnd"/>
    </w:p>
    <w:p w:rsidR="00C62307" w:rsidRDefault="00C62307" w:rsidP="009C008B">
      <w:pPr>
        <w:spacing w:after="0" w:line="240" w:lineRule="auto"/>
        <w:jc w:val="both"/>
        <w:rPr>
          <w:rFonts w:ascii="Times New Roman" w:hAnsi="Times New Roman" w:cs="Times New Roman"/>
          <w:sz w:val="24"/>
          <w:szCs w:val="24"/>
        </w:rPr>
      </w:pPr>
      <w:proofErr w:type="spellStart"/>
      <w:r>
        <w:rPr>
          <w:rFonts w:ascii="Times New Roman" w:hAnsi="Times New Roman" w:cs="Times New Roman"/>
          <w:b/>
          <w:sz w:val="24"/>
          <w:szCs w:val="24"/>
        </w:rPr>
        <w:t>Etikoterapia</w:t>
      </w:r>
      <w:proofErr w:type="spellEnd"/>
      <w:r>
        <w:rPr>
          <w:rFonts w:ascii="Times New Roman" w:hAnsi="Times New Roman" w:cs="Times New Roman"/>
          <w:b/>
          <w:sz w:val="24"/>
          <w:szCs w:val="24"/>
        </w:rPr>
        <w:t xml:space="preserve"> s Vladimírom Červenákom : ja som ty a ty sme my </w:t>
      </w:r>
      <w:r>
        <w:rPr>
          <w:rFonts w:ascii="Times New Roman" w:hAnsi="Times New Roman" w:cs="Times New Roman"/>
          <w:sz w:val="24"/>
          <w:szCs w:val="24"/>
        </w:rPr>
        <w:t xml:space="preserve">/ Vladimír </w:t>
      </w:r>
      <w:proofErr w:type="spellStart"/>
      <w:r>
        <w:rPr>
          <w:rFonts w:ascii="Times New Roman" w:hAnsi="Times New Roman" w:cs="Times New Roman"/>
          <w:sz w:val="24"/>
          <w:szCs w:val="24"/>
        </w:rPr>
        <w:t>Červeňák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DagmaRA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Sarita</w:t>
      </w:r>
      <w:proofErr w:type="spellEnd"/>
      <w:r>
        <w:rPr>
          <w:rFonts w:ascii="Times New Roman" w:hAnsi="Times New Roman" w:cs="Times New Roman"/>
          <w:sz w:val="24"/>
          <w:szCs w:val="24"/>
        </w:rPr>
        <w:t xml:space="preserve"> Poliaková. - Vydanie prvé. - Bratislava : CAD PRESS, 2024. - 210 strán. - ISBN 978-80-8236-019-9 (viazané)</w:t>
      </w:r>
    </w:p>
    <w:p w:rsidR="00C62307" w:rsidRDefault="00C62307" w:rsidP="009C00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Kniha ponúka čitateľom stoosem kapitol zoradených abecedne, pričom každá z nich obsahuje </w:t>
      </w:r>
      <w:proofErr w:type="spellStart"/>
      <w:r>
        <w:rPr>
          <w:rFonts w:ascii="Times New Roman" w:hAnsi="Times New Roman" w:cs="Times New Roman"/>
          <w:sz w:val="24"/>
          <w:szCs w:val="24"/>
        </w:rPr>
        <w:t>sebakoučovacie</w:t>
      </w:r>
      <w:proofErr w:type="spellEnd"/>
      <w:r>
        <w:rPr>
          <w:rFonts w:ascii="Times New Roman" w:hAnsi="Times New Roman" w:cs="Times New Roman"/>
          <w:sz w:val="24"/>
          <w:szCs w:val="24"/>
        </w:rPr>
        <w:t xml:space="preserve"> otázky na podporu osobného rastu. Zameriava sa na hlboké otázky ľudskej existencie, vzťahov a duchovného rozvoja, čitateľov povzbudzuje k hľadaniu odpovedí v sebe samých. Kniha je určená pre tých, ktorí sa zaujímajú o sebapoznanie a hľadajú cestu k vnútornému zdraviu a harmónii prostredníctvom prístupov </w:t>
      </w:r>
      <w:proofErr w:type="spellStart"/>
      <w:r>
        <w:rPr>
          <w:rFonts w:ascii="Times New Roman" w:hAnsi="Times New Roman" w:cs="Times New Roman"/>
          <w:sz w:val="24"/>
          <w:szCs w:val="24"/>
        </w:rPr>
        <w:t>etikoterapie</w:t>
      </w:r>
      <w:proofErr w:type="spellEnd"/>
      <w:r>
        <w:rPr>
          <w:rFonts w:ascii="Times New Roman" w:hAnsi="Times New Roman" w:cs="Times New Roman"/>
          <w:sz w:val="24"/>
          <w:szCs w:val="24"/>
        </w:rPr>
        <w:t>.</w:t>
      </w:r>
    </w:p>
    <w:p w:rsidR="00C62307" w:rsidRDefault="00C62307" w:rsidP="009C008B">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DagmaRA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Sarita</w:t>
      </w:r>
      <w:proofErr w:type="spellEnd"/>
      <w:r>
        <w:rPr>
          <w:rFonts w:ascii="Times New Roman" w:hAnsi="Times New Roman" w:cs="Times New Roman"/>
          <w:sz w:val="24"/>
          <w:szCs w:val="24"/>
        </w:rPr>
        <w:t xml:space="preserve"> Poliaková je slovenská </w:t>
      </w:r>
      <w:proofErr w:type="spellStart"/>
      <w:r>
        <w:rPr>
          <w:rFonts w:ascii="Times New Roman" w:hAnsi="Times New Roman" w:cs="Times New Roman"/>
          <w:sz w:val="24"/>
          <w:szCs w:val="24"/>
        </w:rPr>
        <w:t>etikoterapeutka</w:t>
      </w:r>
      <w:proofErr w:type="spellEnd"/>
      <w:r>
        <w:rPr>
          <w:rFonts w:ascii="Times New Roman" w:hAnsi="Times New Roman" w:cs="Times New Roman"/>
          <w:sz w:val="24"/>
          <w:szCs w:val="24"/>
        </w:rPr>
        <w:t xml:space="preserve">, astrologička, spisovateľka, certifikovaná cvičiteľka jogy, lektorka ženských a meditačných kruhov a blogerka. V súčasnosti sa zameriava na </w:t>
      </w:r>
      <w:proofErr w:type="spellStart"/>
      <w:r>
        <w:rPr>
          <w:rFonts w:ascii="Times New Roman" w:hAnsi="Times New Roman" w:cs="Times New Roman"/>
          <w:sz w:val="24"/>
          <w:szCs w:val="24"/>
        </w:rPr>
        <w:t>etikoterapiu</w:t>
      </w:r>
      <w:proofErr w:type="spellEnd"/>
      <w:r>
        <w:rPr>
          <w:rFonts w:ascii="Times New Roman" w:hAnsi="Times New Roman" w:cs="Times New Roman"/>
          <w:sz w:val="24"/>
          <w:szCs w:val="24"/>
        </w:rPr>
        <w:t xml:space="preserve"> a astrológiu, pričom vedie semináre a publikuje články na témy osobného rozvoja a spirituality. Pôsobí na Liptove.</w:t>
      </w:r>
    </w:p>
    <w:p w:rsidR="00C62307" w:rsidRDefault="00C62307" w:rsidP="00C62307">
      <w:pPr>
        <w:spacing w:after="0" w:line="240" w:lineRule="auto"/>
        <w:rPr>
          <w:rFonts w:ascii="Times New Roman" w:hAnsi="Times New Roman" w:cs="Times New Roman"/>
          <w:i/>
          <w:sz w:val="24"/>
          <w:szCs w:val="24"/>
        </w:rPr>
      </w:pPr>
      <w:r>
        <w:rPr>
          <w:rFonts w:ascii="Times New Roman" w:hAnsi="Times New Roman" w:cs="Times New Roman"/>
          <w:i/>
          <w:sz w:val="24"/>
          <w:szCs w:val="24"/>
        </w:rPr>
        <w:t>Knihu do súťaže nominovala autorka.</w:t>
      </w:r>
    </w:p>
    <w:p w:rsidR="00C62307" w:rsidRDefault="00C62307" w:rsidP="00C62307">
      <w:pPr>
        <w:spacing w:after="0" w:line="240" w:lineRule="auto"/>
        <w:rPr>
          <w:rFonts w:ascii="Times New Roman" w:hAnsi="Times New Roman" w:cs="Times New Roman"/>
          <w:sz w:val="24"/>
          <w:szCs w:val="24"/>
        </w:rPr>
      </w:pPr>
      <w:r>
        <w:rPr>
          <w:rFonts w:ascii="Times New Roman" w:hAnsi="Times New Roman" w:cs="Times New Roman"/>
          <w:sz w:val="24"/>
          <w:szCs w:val="24"/>
        </w:rPr>
        <w:t>(ONL)</w:t>
      </w:r>
    </w:p>
    <w:p w:rsidR="00FB0750" w:rsidRDefault="00C62307" w:rsidP="00C62307">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62307" w:rsidRDefault="00895199" w:rsidP="00C62307">
      <w:pPr>
        <w:pStyle w:val="Nadpis1"/>
        <w:spacing w:line="240" w:lineRule="auto"/>
        <w:rPr>
          <w:rFonts w:ascii="Times New Roman" w:hAnsi="Times New Roman" w:cs="Times New Roman"/>
          <w:sz w:val="36"/>
          <w:szCs w:val="36"/>
        </w:rPr>
      </w:pPr>
      <w:r>
        <w:rPr>
          <w:noProof/>
        </w:rPr>
        <w:drawing>
          <wp:anchor distT="0" distB="0" distL="114300" distR="114300" simplePos="0" relativeHeight="251686912" behindDoc="0" locked="0" layoutInCell="1" allowOverlap="1">
            <wp:simplePos x="0" y="0"/>
            <wp:positionH relativeFrom="column">
              <wp:posOffset>-13970</wp:posOffset>
            </wp:positionH>
            <wp:positionV relativeFrom="paragraph">
              <wp:posOffset>123825</wp:posOffset>
            </wp:positionV>
            <wp:extent cx="1543050" cy="1560830"/>
            <wp:effectExtent l="0" t="0" r="0" b="1270"/>
            <wp:wrapThrough wrapText="bothSides">
              <wp:wrapPolygon edited="0">
                <wp:start x="0" y="0"/>
                <wp:lineTo x="0" y="21354"/>
                <wp:lineTo x="21333" y="21354"/>
                <wp:lineTo x="21333" y="0"/>
                <wp:lineTo x="0" y="0"/>
              </wp:wrapPolygon>
            </wp:wrapThrough>
            <wp:docPr id="63" name="Obrázo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3050" cy="15608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62307">
        <w:rPr>
          <w:rFonts w:ascii="Times New Roman" w:hAnsi="Times New Roman" w:cs="Times New Roman"/>
          <w:sz w:val="36"/>
          <w:szCs w:val="36"/>
        </w:rPr>
        <w:t>Polóni</w:t>
      </w:r>
      <w:proofErr w:type="spellEnd"/>
      <w:r w:rsidR="00C62307">
        <w:rPr>
          <w:rFonts w:ascii="Times New Roman" w:hAnsi="Times New Roman" w:cs="Times New Roman"/>
          <w:sz w:val="36"/>
          <w:szCs w:val="36"/>
        </w:rPr>
        <w:t>, Fedor</w:t>
      </w:r>
    </w:p>
    <w:p w:rsidR="00C62307" w:rsidRDefault="00C62307" w:rsidP="009C008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Ružomberské čriepky</w:t>
      </w:r>
      <w:r>
        <w:rPr>
          <w:rFonts w:ascii="Times New Roman" w:hAnsi="Times New Roman" w:cs="Times New Roman"/>
          <w:sz w:val="24"/>
          <w:szCs w:val="24"/>
        </w:rPr>
        <w:t xml:space="preserve"> / Fedor </w:t>
      </w:r>
      <w:proofErr w:type="spellStart"/>
      <w:r>
        <w:rPr>
          <w:rFonts w:ascii="Times New Roman" w:hAnsi="Times New Roman" w:cs="Times New Roman"/>
          <w:sz w:val="24"/>
          <w:szCs w:val="24"/>
        </w:rPr>
        <w:t>Polóni</w:t>
      </w:r>
      <w:proofErr w:type="spellEnd"/>
      <w:r>
        <w:rPr>
          <w:rFonts w:ascii="Times New Roman" w:hAnsi="Times New Roman" w:cs="Times New Roman"/>
          <w:sz w:val="24"/>
          <w:szCs w:val="24"/>
        </w:rPr>
        <w:t xml:space="preserve">. - Vydanie prvé. - Ružomberok : </w:t>
      </w:r>
      <w:proofErr w:type="spellStart"/>
      <w:r>
        <w:rPr>
          <w:rFonts w:ascii="Times New Roman" w:hAnsi="Times New Roman" w:cs="Times New Roman"/>
          <w:sz w:val="24"/>
          <w:szCs w:val="24"/>
        </w:rPr>
        <w:t>Polóni</w:t>
      </w:r>
      <w:proofErr w:type="spellEnd"/>
      <w:r>
        <w:rPr>
          <w:rFonts w:ascii="Times New Roman" w:hAnsi="Times New Roman" w:cs="Times New Roman"/>
          <w:sz w:val="24"/>
          <w:szCs w:val="24"/>
        </w:rPr>
        <w:t xml:space="preserve"> Fedor, 2024. - 106 strán : fotografie. - ISBN 978-80-570-5822-9  (viazané)</w:t>
      </w:r>
    </w:p>
    <w:p w:rsidR="00C62307" w:rsidRDefault="00C62307" w:rsidP="009C00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Útla publikácia je spomienkovou knihou vydanou pri príležitosti 85. narodenín fotografa Fedora </w:t>
      </w:r>
      <w:proofErr w:type="spellStart"/>
      <w:r>
        <w:rPr>
          <w:rFonts w:ascii="Times New Roman" w:hAnsi="Times New Roman" w:cs="Times New Roman"/>
          <w:sz w:val="24"/>
          <w:szCs w:val="24"/>
        </w:rPr>
        <w:t>Polóniho</w:t>
      </w:r>
      <w:proofErr w:type="spellEnd"/>
      <w:r>
        <w:rPr>
          <w:rFonts w:ascii="Times New Roman" w:hAnsi="Times New Roman" w:cs="Times New Roman"/>
          <w:sz w:val="24"/>
          <w:szCs w:val="24"/>
        </w:rPr>
        <w:t xml:space="preserve">. Obsahuje súhrn jeho životných príbehov a zážitkov, dokumentuje tak jeho sedemdesiatročnú kariéru v oblasti fotografie. Publikácia bola predstavená spolu s monografiou </w:t>
      </w:r>
      <w:r>
        <w:rPr>
          <w:rStyle w:val="Zvraznenie"/>
          <w:rFonts w:ascii="Times New Roman" w:hAnsi="Times New Roman" w:cs="Times New Roman"/>
          <w:sz w:val="24"/>
          <w:szCs w:val="24"/>
        </w:rPr>
        <w:t xml:space="preserve">Fedor </w:t>
      </w:r>
      <w:proofErr w:type="spellStart"/>
      <w:r>
        <w:rPr>
          <w:rStyle w:val="Zvraznenie"/>
          <w:rFonts w:ascii="Times New Roman" w:hAnsi="Times New Roman" w:cs="Times New Roman"/>
          <w:sz w:val="24"/>
          <w:szCs w:val="24"/>
        </w:rPr>
        <w:t>Polóni</w:t>
      </w:r>
      <w:proofErr w:type="spellEnd"/>
      <w:r>
        <w:rPr>
          <w:rFonts w:ascii="Times New Roman" w:hAnsi="Times New Roman" w:cs="Times New Roman"/>
          <w:sz w:val="24"/>
          <w:szCs w:val="24"/>
        </w:rPr>
        <w:t xml:space="preserve"> počas vernisáže výstavy </w:t>
      </w:r>
      <w:proofErr w:type="spellStart"/>
      <w:r>
        <w:rPr>
          <w:rStyle w:val="Zvraznenie"/>
          <w:rFonts w:ascii="Times New Roman" w:hAnsi="Times New Roman" w:cs="Times New Roman"/>
          <w:sz w:val="24"/>
          <w:szCs w:val="24"/>
        </w:rPr>
        <w:t>Hranalóg</w:t>
      </w:r>
      <w:proofErr w:type="spellEnd"/>
      <w:r>
        <w:rPr>
          <w:rFonts w:ascii="Times New Roman" w:hAnsi="Times New Roman" w:cs="Times New Roman"/>
          <w:i/>
          <w:sz w:val="24"/>
          <w:szCs w:val="24"/>
        </w:rPr>
        <w:t xml:space="preserve"> v </w:t>
      </w:r>
      <w:r>
        <w:rPr>
          <w:rFonts w:ascii="Times New Roman" w:hAnsi="Times New Roman" w:cs="Times New Roman"/>
          <w:sz w:val="24"/>
          <w:szCs w:val="24"/>
        </w:rPr>
        <w:t>Galérii Rozeta</w:t>
      </w:r>
      <w:r>
        <w:rPr>
          <w:rFonts w:ascii="Times New Roman" w:hAnsi="Times New Roman" w:cs="Times New Roman"/>
          <w:i/>
          <w:sz w:val="24"/>
          <w:szCs w:val="24"/>
        </w:rPr>
        <w:t xml:space="preserve"> v </w:t>
      </w:r>
      <w:r>
        <w:rPr>
          <w:rFonts w:ascii="Times New Roman" w:hAnsi="Times New Roman" w:cs="Times New Roman"/>
          <w:sz w:val="24"/>
          <w:szCs w:val="24"/>
        </w:rPr>
        <w:t>Ružomberku.</w:t>
      </w:r>
    </w:p>
    <w:p w:rsidR="00C62307" w:rsidRDefault="00C62307" w:rsidP="009C00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Fedor </w:t>
      </w:r>
      <w:proofErr w:type="spellStart"/>
      <w:r>
        <w:rPr>
          <w:rFonts w:ascii="Times New Roman" w:hAnsi="Times New Roman" w:cs="Times New Roman"/>
          <w:sz w:val="24"/>
          <w:szCs w:val="24"/>
        </w:rPr>
        <w:t>Polóni</w:t>
      </w:r>
      <w:proofErr w:type="spellEnd"/>
      <w:r>
        <w:rPr>
          <w:rFonts w:ascii="Times New Roman" w:hAnsi="Times New Roman" w:cs="Times New Roman"/>
          <w:sz w:val="24"/>
          <w:szCs w:val="24"/>
        </w:rPr>
        <w:t xml:space="preserve"> (1939) je slovenský fotograf, ktorý sa fotografii venuje od roku 1950. Jeho zábery, pochádzajúce prevažne zo 60. až 90. rokov 20. storočia, zachytávajú život v meste Ružomberok a jeho okolí na Liptove. Jeho tvorba je cenená pre svoj originálny prístup a schopnosť dokumentovať meniaci sa svet okolo nás.</w:t>
      </w:r>
    </w:p>
    <w:p w:rsidR="00C62307" w:rsidRDefault="00C62307" w:rsidP="00C62307">
      <w:pPr>
        <w:spacing w:after="0" w:line="240" w:lineRule="auto"/>
        <w:rPr>
          <w:rFonts w:ascii="Times New Roman" w:hAnsi="Times New Roman" w:cs="Times New Roman"/>
          <w:i/>
          <w:sz w:val="24"/>
          <w:szCs w:val="24"/>
        </w:rPr>
      </w:pPr>
      <w:r>
        <w:rPr>
          <w:rFonts w:ascii="Times New Roman" w:hAnsi="Times New Roman" w:cs="Times New Roman"/>
          <w:i/>
          <w:sz w:val="24"/>
          <w:szCs w:val="24"/>
        </w:rPr>
        <w:t>Knihu do súťaže nominoval vydavateľ.</w:t>
      </w:r>
    </w:p>
    <w:p w:rsidR="00841150" w:rsidRDefault="00841150" w:rsidP="00841150">
      <w:pPr>
        <w:spacing w:after="0" w:line="240" w:lineRule="auto"/>
        <w:rPr>
          <w:rFonts w:ascii="Times New Roman" w:hAnsi="Times New Roman" w:cs="Times New Roman"/>
          <w:sz w:val="24"/>
          <w:szCs w:val="24"/>
        </w:rPr>
      </w:pPr>
      <w:r>
        <w:rPr>
          <w:rFonts w:ascii="Times New Roman" w:hAnsi="Times New Roman" w:cs="Times New Roman"/>
          <w:sz w:val="24"/>
          <w:szCs w:val="24"/>
        </w:rPr>
        <w:t>(ONL)</w:t>
      </w:r>
    </w:p>
    <w:p w:rsidR="00C62307" w:rsidRDefault="00C62307" w:rsidP="00C62307">
      <w:pPr>
        <w:spacing w:line="240" w:lineRule="auto"/>
        <w:rPr>
          <w:rFonts w:ascii="Times New Roman" w:hAnsi="Times New Roman" w:cs="Times New Roman"/>
          <w:sz w:val="24"/>
          <w:szCs w:val="24"/>
        </w:rPr>
      </w:pPr>
    </w:p>
    <w:p w:rsidR="00C62307" w:rsidRDefault="0002471C" w:rsidP="00C62307">
      <w:pPr>
        <w:pStyle w:val="Nadpis1"/>
        <w:spacing w:line="240" w:lineRule="auto"/>
        <w:rPr>
          <w:rFonts w:ascii="Times New Roman" w:hAnsi="Times New Roman" w:cs="Times New Roman"/>
          <w:sz w:val="36"/>
          <w:szCs w:val="36"/>
        </w:rPr>
      </w:pPr>
      <w:r>
        <w:rPr>
          <w:noProof/>
        </w:rPr>
        <w:lastRenderedPageBreak/>
        <w:drawing>
          <wp:anchor distT="0" distB="0" distL="114300" distR="114300" simplePos="0" relativeHeight="251687936" behindDoc="0" locked="0" layoutInCell="1" allowOverlap="1">
            <wp:simplePos x="0" y="0"/>
            <wp:positionH relativeFrom="margin">
              <wp:align>left</wp:align>
            </wp:positionH>
            <wp:positionV relativeFrom="paragraph">
              <wp:posOffset>109855</wp:posOffset>
            </wp:positionV>
            <wp:extent cx="1438910" cy="2038350"/>
            <wp:effectExtent l="0" t="0" r="8890" b="0"/>
            <wp:wrapThrough wrapText="bothSides">
              <wp:wrapPolygon edited="0">
                <wp:start x="0" y="0"/>
                <wp:lineTo x="0" y="21398"/>
                <wp:lineTo x="21447" y="21398"/>
                <wp:lineTo x="21447" y="0"/>
                <wp:lineTo x="0" y="0"/>
              </wp:wrapPolygon>
            </wp:wrapThrough>
            <wp:docPr id="64" name="Obrázo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891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62307">
        <w:rPr>
          <w:rFonts w:ascii="Times New Roman" w:hAnsi="Times New Roman" w:cs="Times New Roman"/>
          <w:sz w:val="36"/>
          <w:szCs w:val="36"/>
        </w:rPr>
        <w:t>Vítek</w:t>
      </w:r>
      <w:proofErr w:type="spellEnd"/>
      <w:r w:rsidR="00C62307">
        <w:rPr>
          <w:rFonts w:ascii="Times New Roman" w:hAnsi="Times New Roman" w:cs="Times New Roman"/>
          <w:sz w:val="36"/>
          <w:szCs w:val="36"/>
        </w:rPr>
        <w:t>, Peter</w:t>
      </w:r>
    </w:p>
    <w:p w:rsidR="00C62307" w:rsidRDefault="00C62307" w:rsidP="00765C1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Mikulášske trhy a jarmoky v minulosti</w:t>
      </w:r>
      <w:r>
        <w:rPr>
          <w:rFonts w:ascii="Times New Roman" w:hAnsi="Times New Roman" w:cs="Times New Roman"/>
          <w:sz w:val="24"/>
          <w:szCs w:val="24"/>
        </w:rPr>
        <w:t xml:space="preserve"> [špeciálna tlačovina] : odborná prednáška historika PhDr. Petra </w:t>
      </w:r>
      <w:proofErr w:type="spellStart"/>
      <w:r>
        <w:rPr>
          <w:rFonts w:ascii="Times New Roman" w:hAnsi="Times New Roman" w:cs="Times New Roman"/>
          <w:sz w:val="24"/>
          <w:szCs w:val="24"/>
        </w:rPr>
        <w:t>Vítka</w:t>
      </w:r>
      <w:proofErr w:type="spellEnd"/>
      <w:r>
        <w:rPr>
          <w:rFonts w:ascii="Times New Roman" w:hAnsi="Times New Roman" w:cs="Times New Roman"/>
          <w:sz w:val="24"/>
          <w:szCs w:val="24"/>
        </w:rPr>
        <w:t xml:space="preserve"> a uvedenie brožúry pri príležitosti 600. výročia udelenia jarmočných privilégií. 15. júna 2024 o 10.00 h / [usporiadatelia] Mesto Liptovský Mikuláš, Múzeum Janka Kráľa. - Liptovský Mikuláš : Múzeum Janka Kráľa, 2024. - 1 strana : fotografia ; 21 x 30 cm. </w:t>
      </w:r>
    </w:p>
    <w:p w:rsidR="00C62307" w:rsidRDefault="00C62307" w:rsidP="00765C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Publikácia ponúka čitateľom pohľad do histórie trhov a jarmokov v Liptovskom Mikuláši. Vydalo ju Múzeum Janka Kráľa pri príležitosti 600. výročia udelenia jarmočných privilégií. Čitatelia sa dozvedia, ako často sa tieto podujatia konali, odkiaľ prichádzali jarmočníci a aký tovar prinášali. Kniha tiež predstavuje remeselníkov, ktorí preslávili mesto aj za jeho hranicami, a odhaľuje, kde bola žiadaná chýrna mikulášska bryndza. Je obohatená o historické fotografie z archívu Múzea Janka Kráľa, ktoré ilustrujú život vtedajších obyvateľov. </w:t>
      </w:r>
    </w:p>
    <w:p w:rsidR="00C62307" w:rsidRDefault="00C62307" w:rsidP="00765C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Archivár, historik, spisovateľ, publicista, heraldik, genealóg a pedagóg Peter </w:t>
      </w:r>
      <w:proofErr w:type="spellStart"/>
      <w:r>
        <w:rPr>
          <w:rFonts w:ascii="Times New Roman" w:hAnsi="Times New Roman" w:cs="Times New Roman"/>
          <w:sz w:val="24"/>
          <w:szCs w:val="24"/>
        </w:rPr>
        <w:t>Vítek</w:t>
      </w:r>
      <w:proofErr w:type="spellEnd"/>
      <w:r>
        <w:rPr>
          <w:rFonts w:ascii="Times New Roman" w:hAnsi="Times New Roman" w:cs="Times New Roman"/>
          <w:sz w:val="24"/>
          <w:szCs w:val="24"/>
        </w:rPr>
        <w:t xml:space="preserve"> (1970) žije v Jamníku a pôsobí ako vedúci Archívu Liptovský Mikuláš. Je autorom mnohých odborných prác zameraných na dejiny Liptova, získal prestížne ocenenie Slovenskej historickej spoločnosti pri SAV. Je viacnásobným laureátom Knihy Liptova. V roku 2021 bola pri príležitosti jeho životného jubilea vydaná výberová personálna bibliografia, ktorá mapuje jeho bohatú publikačnú činnosť.</w:t>
      </w:r>
    </w:p>
    <w:p w:rsidR="00C62307" w:rsidRDefault="00C62307" w:rsidP="00C62307">
      <w:pPr>
        <w:spacing w:after="0" w:line="240" w:lineRule="auto"/>
        <w:rPr>
          <w:rFonts w:ascii="Times New Roman" w:hAnsi="Times New Roman" w:cs="Times New Roman"/>
          <w:sz w:val="24"/>
          <w:szCs w:val="24"/>
        </w:rPr>
      </w:pPr>
      <w:r>
        <w:rPr>
          <w:rFonts w:ascii="Times New Roman" w:hAnsi="Times New Roman" w:cs="Times New Roman"/>
          <w:sz w:val="24"/>
          <w:szCs w:val="24"/>
        </w:rPr>
        <w:t>(ONL)</w:t>
      </w:r>
    </w:p>
    <w:p w:rsidR="00C62307" w:rsidRDefault="00C62307" w:rsidP="00C62307">
      <w:pPr>
        <w:spacing w:line="240" w:lineRule="auto"/>
        <w:rPr>
          <w:rFonts w:ascii="Times New Roman" w:hAnsi="Times New Roman" w:cs="Times New Roman"/>
          <w:sz w:val="24"/>
          <w:szCs w:val="24"/>
        </w:rPr>
      </w:pPr>
    </w:p>
    <w:p w:rsidR="00C62307" w:rsidRDefault="006B696E" w:rsidP="00C62307">
      <w:pPr>
        <w:pStyle w:val="Nadpis1"/>
        <w:spacing w:line="240" w:lineRule="auto"/>
        <w:rPr>
          <w:rFonts w:ascii="Times New Roman" w:hAnsi="Times New Roman" w:cs="Times New Roman"/>
          <w:sz w:val="36"/>
          <w:szCs w:val="36"/>
        </w:rPr>
      </w:pPr>
      <w:r>
        <w:rPr>
          <w:noProof/>
        </w:rPr>
        <w:drawing>
          <wp:anchor distT="0" distB="0" distL="114300" distR="114300" simplePos="0" relativeHeight="251688960" behindDoc="0" locked="0" layoutInCell="1" allowOverlap="1">
            <wp:simplePos x="0" y="0"/>
            <wp:positionH relativeFrom="margin">
              <wp:align>left</wp:align>
            </wp:positionH>
            <wp:positionV relativeFrom="paragraph">
              <wp:posOffset>76835</wp:posOffset>
            </wp:positionV>
            <wp:extent cx="1330960" cy="2000250"/>
            <wp:effectExtent l="0" t="0" r="2540" b="0"/>
            <wp:wrapThrough wrapText="bothSides">
              <wp:wrapPolygon edited="0">
                <wp:start x="0" y="0"/>
                <wp:lineTo x="0" y="21394"/>
                <wp:lineTo x="21332" y="21394"/>
                <wp:lineTo x="21332" y="0"/>
                <wp:lineTo x="0" y="0"/>
              </wp:wrapPolygon>
            </wp:wrapThrough>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5603" cy="2006416"/>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62307">
        <w:rPr>
          <w:rFonts w:ascii="Times New Roman" w:hAnsi="Times New Roman" w:cs="Times New Roman"/>
          <w:sz w:val="36"/>
          <w:szCs w:val="36"/>
        </w:rPr>
        <w:t>Wandall-Holm</w:t>
      </w:r>
      <w:proofErr w:type="spellEnd"/>
      <w:r w:rsidR="00C62307">
        <w:rPr>
          <w:rFonts w:ascii="Times New Roman" w:hAnsi="Times New Roman" w:cs="Times New Roman"/>
          <w:sz w:val="36"/>
          <w:szCs w:val="36"/>
        </w:rPr>
        <w:t xml:space="preserve">, </w:t>
      </w:r>
      <w:proofErr w:type="spellStart"/>
      <w:r w:rsidR="00C62307">
        <w:rPr>
          <w:rFonts w:ascii="Times New Roman" w:hAnsi="Times New Roman" w:cs="Times New Roman"/>
          <w:sz w:val="36"/>
          <w:szCs w:val="36"/>
        </w:rPr>
        <w:t>Iboja</w:t>
      </w:r>
      <w:proofErr w:type="spellEnd"/>
    </w:p>
    <w:p w:rsidR="00C62307" w:rsidRDefault="00C62307" w:rsidP="00765C1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Večerný kôň</w:t>
      </w:r>
      <w:r>
        <w:rPr>
          <w:rFonts w:ascii="Times New Roman" w:hAnsi="Times New Roman" w:cs="Times New Roman"/>
          <w:sz w:val="24"/>
          <w:szCs w:val="24"/>
        </w:rPr>
        <w:t xml:space="preserve"> / </w:t>
      </w:r>
      <w:proofErr w:type="spellStart"/>
      <w:r>
        <w:rPr>
          <w:rFonts w:ascii="Times New Roman" w:hAnsi="Times New Roman" w:cs="Times New Roman"/>
          <w:sz w:val="24"/>
          <w:szCs w:val="24"/>
        </w:rPr>
        <w:t>Iboja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Wandall-Holm</w:t>
      </w:r>
      <w:proofErr w:type="spellEnd"/>
      <w:r>
        <w:rPr>
          <w:rFonts w:ascii="Times New Roman" w:hAnsi="Times New Roman" w:cs="Times New Roman"/>
          <w:sz w:val="24"/>
          <w:szCs w:val="24"/>
        </w:rPr>
        <w:t xml:space="preserve"> ; ilustrácie Ivana </w:t>
      </w:r>
      <w:proofErr w:type="spellStart"/>
      <w:r>
        <w:rPr>
          <w:rFonts w:ascii="Times New Roman" w:hAnsi="Times New Roman" w:cs="Times New Roman"/>
          <w:sz w:val="24"/>
          <w:szCs w:val="24"/>
        </w:rPr>
        <w:t>Kozlai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Lauridsen</w:t>
      </w:r>
      <w:proofErr w:type="spellEnd"/>
      <w:r>
        <w:rPr>
          <w:rFonts w:ascii="Times New Roman" w:hAnsi="Times New Roman" w:cs="Times New Roman"/>
          <w:sz w:val="24"/>
          <w:szCs w:val="24"/>
        </w:rPr>
        <w:t>. - Vydanie prvé. - Bratislava : E.J., 2024. - 147 strán : farebné ilustrácie, farebné ilustrované listy ; 22 cm. - Pre čitateľov od 8 do 12 rokov. - ISBN 978-80-99954-28-2 (viazané)</w:t>
      </w:r>
    </w:p>
    <w:p w:rsidR="00C62307" w:rsidRDefault="00C62307" w:rsidP="00765C15">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Kniha </w:t>
      </w:r>
      <w:r>
        <w:rPr>
          <w:rFonts w:ascii="Times New Roman" w:eastAsia="Times New Roman" w:hAnsi="Times New Roman" w:cs="Times New Roman"/>
          <w:iCs/>
          <w:sz w:val="24"/>
          <w:szCs w:val="24"/>
          <w:lang w:eastAsia="sk-SK"/>
        </w:rPr>
        <w:t>r</w:t>
      </w:r>
      <w:r>
        <w:rPr>
          <w:rFonts w:ascii="Times New Roman" w:eastAsia="Times New Roman" w:hAnsi="Times New Roman" w:cs="Times New Roman"/>
          <w:sz w:val="24"/>
          <w:szCs w:val="24"/>
          <w:lang w:eastAsia="sk-SK"/>
        </w:rPr>
        <w:t xml:space="preserve">ozpráva príbeh dvanásťročnej Anne, ktorá sa spolu s mladšou sestrou Lenkou a rodičmi sťahuje z Kodane do malého mesta </w:t>
      </w:r>
      <w:proofErr w:type="spellStart"/>
      <w:r>
        <w:rPr>
          <w:rFonts w:ascii="Times New Roman" w:eastAsia="Times New Roman" w:hAnsi="Times New Roman" w:cs="Times New Roman"/>
          <w:sz w:val="24"/>
          <w:szCs w:val="24"/>
          <w:lang w:eastAsia="sk-SK"/>
        </w:rPr>
        <w:t>Thisted</w:t>
      </w:r>
      <w:proofErr w:type="spellEnd"/>
      <w:r>
        <w:rPr>
          <w:rFonts w:ascii="Times New Roman" w:eastAsia="Times New Roman" w:hAnsi="Times New Roman" w:cs="Times New Roman"/>
          <w:sz w:val="24"/>
          <w:szCs w:val="24"/>
          <w:lang w:eastAsia="sk-SK"/>
        </w:rPr>
        <w:t xml:space="preserve"> na severnom pobreží Dánska. Anne čelí výzvam spojeným s novým prostredím, hľadaním si priateľov a prispôsobovaním sa zmene. Našťastie má podporu svojej mamy, ktorá pri každej príležitosti dokáže vymyslieť príbeh, zábavnú básničku či pesničku. Toto podmanivé rozprávanie sa odohráva kedysi dávno kdesi na dánskom vidieku, pokojne by sa však mohlo odohrať aj dnes na Slovensku. Zaujímavosťou je, že autorka, Slovenka žijúca v Dánsku, napísala túto knihu v dánčine a vo veku 101 rokov ju prepracovala do slovenčiny</w:t>
      </w:r>
      <w:r>
        <w:rPr>
          <w:rFonts w:ascii="Times New Roman" w:hAnsi="Times New Roman" w:cs="Times New Roman"/>
          <w:sz w:val="24"/>
          <w:szCs w:val="24"/>
        </w:rPr>
        <w:t>.</w:t>
      </w:r>
    </w:p>
    <w:p w:rsidR="00C62307" w:rsidRDefault="00C62307" w:rsidP="00765C15">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Iboja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Wandall-Holm</w:t>
      </w:r>
      <w:proofErr w:type="spellEnd"/>
      <w:r>
        <w:rPr>
          <w:rFonts w:ascii="Times New Roman" w:hAnsi="Times New Roman" w:cs="Times New Roman"/>
          <w:sz w:val="24"/>
          <w:szCs w:val="24"/>
        </w:rPr>
        <w:t xml:space="preserve"> (1922) je dánska spisovateľka a prekladateľka slovenského pôvodu. Narodila sa vo Vrbovom a vyrastala v Liptovskom Svätom Mikuláši. V roku 1942, vo veku 19 rokov, utiekla spolu s mladšou sestrou </w:t>
      </w:r>
      <w:proofErr w:type="spellStart"/>
      <w:r>
        <w:rPr>
          <w:rFonts w:ascii="Times New Roman" w:hAnsi="Times New Roman" w:cs="Times New Roman"/>
          <w:sz w:val="24"/>
          <w:szCs w:val="24"/>
        </w:rPr>
        <w:t>Lilou</w:t>
      </w:r>
      <w:proofErr w:type="spellEnd"/>
      <w:r>
        <w:rPr>
          <w:rFonts w:ascii="Times New Roman" w:hAnsi="Times New Roman" w:cs="Times New Roman"/>
          <w:sz w:val="24"/>
          <w:szCs w:val="24"/>
        </w:rPr>
        <w:t xml:space="preserve"> do Maďarska pred deportáciami do nemeckých vyhladzovacích táborov. Napriek tomu bola neskôr zatknutá a prežila hrôzy koncentračného tábora </w:t>
      </w:r>
      <w:proofErr w:type="spellStart"/>
      <w:r>
        <w:rPr>
          <w:rFonts w:ascii="Times New Roman" w:hAnsi="Times New Roman" w:cs="Times New Roman"/>
          <w:sz w:val="24"/>
          <w:szCs w:val="24"/>
        </w:rPr>
        <w:t>Auschwitz</w:t>
      </w:r>
      <w:proofErr w:type="spellEnd"/>
      <w:r>
        <w:rPr>
          <w:rFonts w:ascii="Times New Roman" w:hAnsi="Times New Roman" w:cs="Times New Roman"/>
          <w:sz w:val="24"/>
          <w:szCs w:val="24"/>
        </w:rPr>
        <w:t xml:space="preserve">. Jej literárna tvorba je ovplyvnená osobnými skúsenosťami z vojny a holokaustu. </w:t>
      </w:r>
    </w:p>
    <w:p w:rsidR="00C62307" w:rsidRDefault="00C62307" w:rsidP="00C62307">
      <w:pPr>
        <w:spacing w:after="0" w:line="240" w:lineRule="auto"/>
        <w:rPr>
          <w:rFonts w:ascii="Times New Roman" w:hAnsi="Times New Roman" w:cs="Times New Roman"/>
          <w:sz w:val="24"/>
          <w:szCs w:val="24"/>
        </w:rPr>
      </w:pPr>
      <w:r>
        <w:rPr>
          <w:rFonts w:ascii="Times New Roman" w:hAnsi="Times New Roman" w:cs="Times New Roman"/>
          <w:sz w:val="24"/>
          <w:szCs w:val="24"/>
        </w:rPr>
        <w:t>(BEL)</w:t>
      </w:r>
    </w:p>
    <w:p w:rsidR="00C62307" w:rsidRDefault="00C62307" w:rsidP="00C62307">
      <w:pPr>
        <w:spacing w:line="240" w:lineRule="auto"/>
        <w:rPr>
          <w:rFonts w:ascii="Times New Roman" w:hAnsi="Times New Roman" w:cs="Times New Roman"/>
          <w:sz w:val="24"/>
          <w:szCs w:val="24"/>
        </w:rPr>
      </w:pPr>
    </w:p>
    <w:p w:rsidR="00C62307" w:rsidRDefault="003069D1" w:rsidP="00C62307">
      <w:pPr>
        <w:pStyle w:val="Nadpis1"/>
        <w:rPr>
          <w:rFonts w:ascii="Times New Roman" w:hAnsi="Times New Roman" w:cs="Times New Roman"/>
          <w:sz w:val="36"/>
          <w:szCs w:val="36"/>
        </w:rPr>
      </w:pPr>
      <w:r>
        <w:rPr>
          <w:noProof/>
        </w:rPr>
        <w:lastRenderedPageBreak/>
        <w:drawing>
          <wp:anchor distT="0" distB="0" distL="114300" distR="114300" simplePos="0" relativeHeight="251689984" behindDoc="0" locked="0" layoutInCell="1" allowOverlap="1">
            <wp:simplePos x="0" y="0"/>
            <wp:positionH relativeFrom="margin">
              <wp:align>left</wp:align>
            </wp:positionH>
            <wp:positionV relativeFrom="paragraph">
              <wp:posOffset>109855</wp:posOffset>
            </wp:positionV>
            <wp:extent cx="1381125" cy="1889125"/>
            <wp:effectExtent l="0" t="0" r="9525" b="0"/>
            <wp:wrapThrough wrapText="bothSides">
              <wp:wrapPolygon edited="0">
                <wp:start x="0" y="0"/>
                <wp:lineTo x="0" y="21346"/>
                <wp:lineTo x="21451" y="21346"/>
                <wp:lineTo x="21451" y="0"/>
                <wp:lineTo x="0" y="0"/>
              </wp:wrapPolygon>
            </wp:wrapThrough>
            <wp:docPr id="66" name="Obrázo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1125" cy="18891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62307">
        <w:rPr>
          <w:rFonts w:ascii="Times New Roman" w:hAnsi="Times New Roman" w:cs="Times New Roman"/>
          <w:sz w:val="36"/>
          <w:szCs w:val="36"/>
        </w:rPr>
        <w:t>Zuskinová</w:t>
      </w:r>
      <w:proofErr w:type="spellEnd"/>
      <w:r w:rsidR="00C62307">
        <w:rPr>
          <w:rFonts w:ascii="Times New Roman" w:hAnsi="Times New Roman" w:cs="Times New Roman"/>
          <w:sz w:val="36"/>
          <w:szCs w:val="36"/>
        </w:rPr>
        <w:t>, Iveta</w:t>
      </w:r>
    </w:p>
    <w:p w:rsidR="00C62307" w:rsidRDefault="00C62307" w:rsidP="00765C15">
      <w:pPr>
        <w:spacing w:after="0"/>
        <w:jc w:val="both"/>
        <w:rPr>
          <w:rFonts w:ascii="Times New Roman" w:hAnsi="Times New Roman" w:cs="Times New Roman"/>
          <w:b/>
          <w:sz w:val="24"/>
          <w:szCs w:val="24"/>
        </w:rPr>
      </w:pPr>
      <w:bookmarkStart w:id="0" w:name="_Hlk191395458"/>
      <w:r>
        <w:rPr>
          <w:rFonts w:ascii="Times New Roman" w:hAnsi="Times New Roman" w:cs="Times New Roman"/>
          <w:b/>
          <w:sz w:val="24"/>
          <w:szCs w:val="24"/>
        </w:rPr>
        <w:t>Liptovský Hrádok : príbeh Soľného a Komorského úradu</w:t>
      </w:r>
      <w:bookmarkEnd w:id="0"/>
      <w:r>
        <w:rPr>
          <w:rFonts w:ascii="Times New Roman" w:hAnsi="Times New Roman" w:cs="Times New Roman"/>
          <w:b/>
          <w:sz w:val="24"/>
          <w:szCs w:val="24"/>
        </w:rPr>
        <w:t xml:space="preserve"> </w:t>
      </w:r>
      <w:r>
        <w:rPr>
          <w:rFonts w:ascii="Times New Roman" w:hAnsi="Times New Roman" w:cs="Times New Roman"/>
          <w:sz w:val="24"/>
          <w:szCs w:val="24"/>
        </w:rPr>
        <w:t xml:space="preserve">/ Iveta </w:t>
      </w:r>
      <w:proofErr w:type="spellStart"/>
      <w:r>
        <w:rPr>
          <w:rFonts w:ascii="Times New Roman" w:hAnsi="Times New Roman" w:cs="Times New Roman"/>
          <w:sz w:val="24"/>
          <w:szCs w:val="24"/>
        </w:rPr>
        <w:t>Zuskinová</w:t>
      </w:r>
      <w:proofErr w:type="spellEnd"/>
      <w:r>
        <w:rPr>
          <w:rFonts w:ascii="Times New Roman" w:hAnsi="Times New Roman" w:cs="Times New Roman"/>
          <w:sz w:val="24"/>
          <w:szCs w:val="24"/>
        </w:rPr>
        <w:t xml:space="preserve"> ; fotografie Štefan </w:t>
      </w:r>
      <w:proofErr w:type="spellStart"/>
      <w:r>
        <w:rPr>
          <w:rFonts w:ascii="Times New Roman" w:hAnsi="Times New Roman" w:cs="Times New Roman"/>
          <w:sz w:val="24"/>
          <w:szCs w:val="24"/>
        </w:rPr>
        <w:t>Ižo</w:t>
      </w:r>
      <w:proofErr w:type="spellEnd"/>
      <w:r>
        <w:rPr>
          <w:rFonts w:ascii="Times New Roman" w:hAnsi="Times New Roman" w:cs="Times New Roman"/>
          <w:sz w:val="24"/>
          <w:szCs w:val="24"/>
        </w:rPr>
        <w:t xml:space="preserve"> ; kresby Janka V. </w:t>
      </w:r>
      <w:proofErr w:type="spellStart"/>
      <w:r>
        <w:rPr>
          <w:rFonts w:ascii="Times New Roman" w:hAnsi="Times New Roman" w:cs="Times New Roman"/>
          <w:sz w:val="24"/>
          <w:szCs w:val="24"/>
        </w:rPr>
        <w:t>Krivošová</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Jiří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Langer</w:t>
      </w:r>
      <w:proofErr w:type="spellEnd"/>
      <w:r>
        <w:rPr>
          <w:rFonts w:ascii="Times New Roman" w:hAnsi="Times New Roman" w:cs="Times New Roman"/>
          <w:sz w:val="24"/>
          <w:szCs w:val="24"/>
        </w:rPr>
        <w:t xml:space="preserve"> ; grafická úprava Libuša Vyšná. - Liptovský Hrádok : Spoločnosť priateľov Múzea liptovskej dediny v Liptovskom Hrádku, 2024. - 45 strán : fotografie. - ISBN 978-80-974847-0-5 (brožované)</w:t>
      </w:r>
    </w:p>
    <w:p w:rsidR="00C62307" w:rsidRDefault="00C62307" w:rsidP="00765C15">
      <w:pPr>
        <w:spacing w:after="0"/>
        <w:jc w:val="both"/>
        <w:rPr>
          <w:rFonts w:ascii="Times New Roman" w:hAnsi="Times New Roman" w:cs="Times New Roman"/>
          <w:sz w:val="24"/>
          <w:szCs w:val="24"/>
        </w:rPr>
      </w:pPr>
      <w:r>
        <w:rPr>
          <w:rFonts w:ascii="Times New Roman" w:hAnsi="Times New Roman" w:cs="Times New Roman"/>
          <w:sz w:val="24"/>
          <w:szCs w:val="24"/>
        </w:rPr>
        <w:t>Monografia ponúka hlboký pohľad do histórie významných inštitúcií mesta Liptovský Hrádok. Autorka detailne mapuje vývoj Soľného a Komorského úradu, ktoré zohrali kľúčovú úlohu v hospodárskom a spoločenskom rozvoji regiónu. Kniha je obohatená o historické dokumenty, fotografie a ilustrácie, ktoré čitateľovi približujú nielen architektonický vývoj týchto budov, ale aj život ľudí, ktorí v nich pracovali. Publikácia je neoceniteľným zdrojom pre všetkých záujemcov o regionálnu históriu, kultúrne dedičstvo a vývoj administratívnych štruktúr na Slovensku.</w:t>
      </w:r>
    </w:p>
    <w:p w:rsidR="00C62307" w:rsidRDefault="00C62307" w:rsidP="00765C15">
      <w:pPr>
        <w:spacing w:after="0"/>
        <w:jc w:val="both"/>
        <w:rPr>
          <w:rFonts w:ascii="Times New Roman" w:hAnsi="Times New Roman" w:cs="Times New Roman"/>
          <w:sz w:val="24"/>
          <w:szCs w:val="24"/>
        </w:rPr>
      </w:pPr>
      <w:r w:rsidRPr="00B94A52">
        <w:rPr>
          <w:rStyle w:val="Vrazn"/>
          <w:rFonts w:ascii="Times New Roman" w:hAnsi="Times New Roman" w:cs="Times New Roman"/>
          <w:b w:val="0"/>
          <w:sz w:val="24"/>
          <w:szCs w:val="24"/>
        </w:rPr>
        <w:t xml:space="preserve">Iveta </w:t>
      </w:r>
      <w:proofErr w:type="spellStart"/>
      <w:r w:rsidRPr="00B94A52">
        <w:rPr>
          <w:rStyle w:val="Vrazn"/>
          <w:rFonts w:ascii="Times New Roman" w:hAnsi="Times New Roman" w:cs="Times New Roman"/>
          <w:b w:val="0"/>
          <w:sz w:val="24"/>
          <w:szCs w:val="24"/>
        </w:rPr>
        <w:t>Zuskinová</w:t>
      </w:r>
      <w:proofErr w:type="spellEnd"/>
      <w:r>
        <w:rPr>
          <w:rFonts w:ascii="Times New Roman" w:hAnsi="Times New Roman" w:cs="Times New Roman"/>
          <w:sz w:val="24"/>
          <w:szCs w:val="24"/>
        </w:rPr>
        <w:t xml:space="preserve"> (1950) je renomovaná etnologička, múzejníčka a autorka viacerých odborných publikácií. Špecializuje sa na históriu regiónu Liptova a kultúrne dedičstvo. Jej diela sa zameriavajú najmä na historické inštitúcie, tradičnú kultúru a život obyvateľov. Ako odborníčka sa podieľala na spracovaní viacerých historických prameňov a dokumentov, pričom jej práca prispela k zachovaniu a dokumentovaniu miestnej histórie. Vybudovala Národopisné múzeum v Liptovskom Hrádku, podieľala sa na budovaní Múzea Liptovskej dediny v </w:t>
      </w:r>
      <w:proofErr w:type="spellStart"/>
      <w:r>
        <w:rPr>
          <w:rFonts w:ascii="Times New Roman" w:hAnsi="Times New Roman" w:cs="Times New Roman"/>
          <w:sz w:val="24"/>
          <w:szCs w:val="24"/>
        </w:rPr>
        <w:t>Pribyline</w:t>
      </w:r>
      <w:proofErr w:type="spellEnd"/>
      <w:r>
        <w:rPr>
          <w:rFonts w:ascii="Times New Roman" w:hAnsi="Times New Roman" w:cs="Times New Roman"/>
          <w:sz w:val="24"/>
          <w:szCs w:val="24"/>
        </w:rPr>
        <w:t xml:space="preserve"> a Liptovského múzea v Ružomberku. Viaceré jej knihy boli ocenené titulom Kniha Liptova.</w:t>
      </w:r>
    </w:p>
    <w:p w:rsidR="00C62307" w:rsidRDefault="00C62307" w:rsidP="00C62307">
      <w:pPr>
        <w:spacing w:after="0"/>
        <w:rPr>
          <w:rFonts w:ascii="Times New Roman" w:hAnsi="Times New Roman" w:cs="Times New Roman"/>
          <w:i/>
          <w:sz w:val="24"/>
          <w:szCs w:val="24"/>
        </w:rPr>
      </w:pPr>
      <w:r>
        <w:rPr>
          <w:rFonts w:ascii="Times New Roman" w:hAnsi="Times New Roman" w:cs="Times New Roman"/>
          <w:i/>
          <w:sz w:val="24"/>
          <w:szCs w:val="24"/>
        </w:rPr>
        <w:t>Knihu do súťaže nominovala autorka.</w:t>
      </w:r>
    </w:p>
    <w:p w:rsidR="00841150" w:rsidRDefault="00841150" w:rsidP="00841150">
      <w:pPr>
        <w:spacing w:after="0"/>
        <w:rPr>
          <w:rFonts w:ascii="Times New Roman" w:hAnsi="Times New Roman" w:cs="Times New Roman"/>
          <w:sz w:val="24"/>
          <w:szCs w:val="24"/>
        </w:rPr>
      </w:pPr>
      <w:r>
        <w:rPr>
          <w:rFonts w:ascii="Times New Roman" w:hAnsi="Times New Roman" w:cs="Times New Roman"/>
          <w:sz w:val="24"/>
          <w:szCs w:val="24"/>
        </w:rPr>
        <w:t>(ONL)</w:t>
      </w:r>
    </w:p>
    <w:p w:rsidR="00C62307" w:rsidRDefault="00C62307" w:rsidP="00C62307">
      <w:pPr>
        <w:rPr>
          <w:rFonts w:ascii="Times New Roman" w:hAnsi="Times New Roman" w:cs="Times New Roman"/>
          <w:sz w:val="24"/>
          <w:szCs w:val="24"/>
        </w:rPr>
      </w:pPr>
    </w:p>
    <w:p w:rsidR="00C62307" w:rsidRDefault="0002471C" w:rsidP="00C62307">
      <w:pPr>
        <w:pStyle w:val="Nadpis1"/>
        <w:rPr>
          <w:rFonts w:ascii="Times New Roman" w:hAnsi="Times New Roman" w:cs="Times New Roman"/>
          <w:sz w:val="36"/>
          <w:szCs w:val="36"/>
        </w:rPr>
      </w:pPr>
      <w:r>
        <w:rPr>
          <w:noProof/>
        </w:rPr>
        <w:drawing>
          <wp:anchor distT="0" distB="0" distL="114300" distR="114300" simplePos="0" relativeHeight="251691008" behindDoc="0" locked="0" layoutInCell="1" allowOverlap="1">
            <wp:simplePos x="0" y="0"/>
            <wp:positionH relativeFrom="margin">
              <wp:align>left</wp:align>
            </wp:positionH>
            <wp:positionV relativeFrom="paragraph">
              <wp:posOffset>172085</wp:posOffset>
            </wp:positionV>
            <wp:extent cx="1489075" cy="2038350"/>
            <wp:effectExtent l="0" t="0" r="0" b="0"/>
            <wp:wrapThrough wrapText="bothSides">
              <wp:wrapPolygon edited="0">
                <wp:start x="0" y="0"/>
                <wp:lineTo x="0" y="21398"/>
                <wp:lineTo x="21278" y="21398"/>
                <wp:lineTo x="21278" y="0"/>
                <wp:lineTo x="0" y="0"/>
              </wp:wrapPolygon>
            </wp:wrapThrough>
            <wp:docPr id="67"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98829" cy="205091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62307">
        <w:rPr>
          <w:rFonts w:ascii="Times New Roman" w:hAnsi="Times New Roman" w:cs="Times New Roman"/>
          <w:sz w:val="36"/>
          <w:szCs w:val="36"/>
        </w:rPr>
        <w:t>Zuskinová</w:t>
      </w:r>
      <w:proofErr w:type="spellEnd"/>
      <w:r w:rsidR="00C62307">
        <w:rPr>
          <w:rFonts w:ascii="Times New Roman" w:hAnsi="Times New Roman" w:cs="Times New Roman"/>
          <w:sz w:val="36"/>
          <w:szCs w:val="36"/>
        </w:rPr>
        <w:t>, Iveta</w:t>
      </w:r>
    </w:p>
    <w:p w:rsidR="00C62307" w:rsidRDefault="00C62307" w:rsidP="00765C15">
      <w:pPr>
        <w:spacing w:after="0"/>
        <w:jc w:val="both"/>
        <w:rPr>
          <w:rFonts w:ascii="Times New Roman" w:hAnsi="Times New Roman" w:cs="Times New Roman"/>
          <w:sz w:val="24"/>
          <w:szCs w:val="24"/>
        </w:rPr>
      </w:pPr>
      <w:bookmarkStart w:id="1" w:name="_Hlk191395507"/>
      <w:r>
        <w:rPr>
          <w:rFonts w:ascii="Times New Roman" w:hAnsi="Times New Roman" w:cs="Times New Roman"/>
          <w:b/>
          <w:sz w:val="24"/>
          <w:szCs w:val="24"/>
        </w:rPr>
        <w:t xml:space="preserve">Príbeh Múzea liptovskej dediny v </w:t>
      </w:r>
      <w:proofErr w:type="spellStart"/>
      <w:r>
        <w:rPr>
          <w:rFonts w:ascii="Times New Roman" w:hAnsi="Times New Roman" w:cs="Times New Roman"/>
          <w:b/>
          <w:sz w:val="24"/>
          <w:szCs w:val="24"/>
        </w:rPr>
        <w:t>Pribyline</w:t>
      </w:r>
      <w:proofErr w:type="spellEnd"/>
      <w:r>
        <w:rPr>
          <w:rFonts w:ascii="Times New Roman" w:hAnsi="Times New Roman" w:cs="Times New Roman"/>
          <w:b/>
          <w:sz w:val="24"/>
          <w:szCs w:val="24"/>
        </w:rPr>
        <w:t xml:space="preserve"> </w:t>
      </w:r>
      <w:bookmarkEnd w:id="1"/>
      <w:r>
        <w:rPr>
          <w:rFonts w:ascii="Times New Roman" w:hAnsi="Times New Roman" w:cs="Times New Roman"/>
          <w:sz w:val="24"/>
          <w:szCs w:val="24"/>
        </w:rPr>
        <w:t xml:space="preserve">/ Iveta </w:t>
      </w:r>
      <w:proofErr w:type="spellStart"/>
      <w:r>
        <w:rPr>
          <w:rFonts w:ascii="Times New Roman" w:hAnsi="Times New Roman" w:cs="Times New Roman"/>
          <w:sz w:val="24"/>
          <w:szCs w:val="24"/>
        </w:rPr>
        <w:t>Zuskinová</w:t>
      </w:r>
      <w:proofErr w:type="spellEnd"/>
      <w:r>
        <w:rPr>
          <w:rFonts w:ascii="Times New Roman" w:hAnsi="Times New Roman" w:cs="Times New Roman"/>
          <w:sz w:val="24"/>
          <w:szCs w:val="24"/>
        </w:rPr>
        <w:t xml:space="preserve"> ; kresby </w:t>
      </w:r>
      <w:proofErr w:type="spellStart"/>
      <w:r>
        <w:rPr>
          <w:rFonts w:ascii="Times New Roman" w:hAnsi="Times New Roman" w:cs="Times New Roman"/>
          <w:sz w:val="24"/>
          <w:szCs w:val="24"/>
        </w:rPr>
        <w:t>Jiří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Langer</w:t>
      </w:r>
      <w:proofErr w:type="spellEnd"/>
      <w:r>
        <w:rPr>
          <w:rFonts w:ascii="Times New Roman" w:hAnsi="Times New Roman" w:cs="Times New Roman"/>
          <w:sz w:val="24"/>
          <w:szCs w:val="24"/>
        </w:rPr>
        <w:t xml:space="preserve"> ; grafická úprava Libuša Vyšná. - Liptovský Hrádok : Spoločnosť priateľov Múzea liptovskej dediny, 2024. - 46 strán : fotografie. - ISBN 978-80-974847-1-2 (brožované)</w:t>
      </w:r>
    </w:p>
    <w:p w:rsidR="00C62307" w:rsidRDefault="00C62307" w:rsidP="00765C15">
      <w:pPr>
        <w:spacing w:after="0"/>
        <w:jc w:val="both"/>
        <w:rPr>
          <w:rFonts w:ascii="Times New Roman" w:hAnsi="Times New Roman" w:cs="Times New Roman"/>
          <w:sz w:val="24"/>
          <w:szCs w:val="24"/>
        </w:rPr>
      </w:pPr>
      <w:r>
        <w:rPr>
          <w:rFonts w:ascii="Times New Roman" w:hAnsi="Times New Roman" w:cs="Times New Roman"/>
          <w:sz w:val="24"/>
          <w:szCs w:val="24"/>
        </w:rPr>
        <w:t>Monografia podrobne mapuje vznik a vývoj skanzenu, ktorý zachováva kultúrne dedičstvo Liptova. Autorka sa v publikácii zameriava na históriu múzea, jeho expozície a význam pre regionálnu kultúru. Kniha je obohatená o historické dokumenty, fotografie a osobné svedectvá, ktor</w:t>
      </w:r>
      <w:bookmarkStart w:id="2" w:name="_GoBack"/>
      <w:bookmarkEnd w:id="2"/>
      <w:r>
        <w:rPr>
          <w:rFonts w:ascii="Times New Roman" w:hAnsi="Times New Roman" w:cs="Times New Roman"/>
          <w:sz w:val="24"/>
          <w:szCs w:val="24"/>
        </w:rPr>
        <w:t xml:space="preserve">é čitateľovi približujú proces výstavby múzea, jeho rozvoj a vplyv na zachovanie tradičnej liptovskej kultúry. </w:t>
      </w:r>
    </w:p>
    <w:p w:rsidR="00C62307" w:rsidRDefault="00C62307" w:rsidP="00C62307">
      <w:pPr>
        <w:spacing w:after="0"/>
        <w:rPr>
          <w:rFonts w:ascii="Times New Roman" w:hAnsi="Times New Roman" w:cs="Times New Roman"/>
          <w:i/>
          <w:sz w:val="24"/>
          <w:szCs w:val="24"/>
        </w:rPr>
      </w:pPr>
      <w:r>
        <w:rPr>
          <w:rFonts w:ascii="Times New Roman" w:hAnsi="Times New Roman" w:cs="Times New Roman"/>
          <w:i/>
          <w:sz w:val="24"/>
          <w:szCs w:val="24"/>
        </w:rPr>
        <w:t>Knihu do súťaže nominovala autorka.</w:t>
      </w:r>
    </w:p>
    <w:p w:rsidR="00841150" w:rsidRDefault="00841150" w:rsidP="00841150">
      <w:pPr>
        <w:spacing w:after="0"/>
        <w:rPr>
          <w:rFonts w:ascii="Times New Roman" w:hAnsi="Times New Roman" w:cs="Times New Roman"/>
          <w:sz w:val="24"/>
          <w:szCs w:val="24"/>
        </w:rPr>
      </w:pPr>
      <w:r>
        <w:rPr>
          <w:rFonts w:ascii="Times New Roman" w:hAnsi="Times New Roman" w:cs="Times New Roman"/>
          <w:sz w:val="24"/>
          <w:szCs w:val="24"/>
        </w:rPr>
        <w:t>(ONL)</w:t>
      </w:r>
    </w:p>
    <w:p w:rsidR="00C62307" w:rsidRDefault="00C62307" w:rsidP="00C62307">
      <w:pPr>
        <w:spacing w:after="0" w:line="240" w:lineRule="auto"/>
        <w:rPr>
          <w:rFonts w:ascii="Times New Roman" w:hAnsi="Times New Roman" w:cs="Times New Roman"/>
          <w:sz w:val="24"/>
        </w:rPr>
      </w:pPr>
    </w:p>
    <w:p w:rsidR="00C62307" w:rsidRDefault="00C62307" w:rsidP="00C62307">
      <w:pPr>
        <w:spacing w:after="0" w:line="240" w:lineRule="auto"/>
        <w:rPr>
          <w:rFonts w:ascii="Times New Roman" w:hAnsi="Times New Roman" w:cs="Times New Roman"/>
          <w:i/>
          <w:sz w:val="24"/>
        </w:rPr>
      </w:pPr>
      <w:r>
        <w:rPr>
          <w:rFonts w:ascii="Times New Roman" w:hAnsi="Times New Roman" w:cs="Times New Roman"/>
          <w:i/>
          <w:sz w:val="24"/>
        </w:rPr>
        <w:t xml:space="preserve">Poznámky: </w:t>
      </w:r>
    </w:p>
    <w:p w:rsidR="00C62307" w:rsidRDefault="00C62307" w:rsidP="00C62307">
      <w:pPr>
        <w:spacing w:after="0" w:line="240" w:lineRule="auto"/>
        <w:rPr>
          <w:rFonts w:ascii="Times New Roman" w:hAnsi="Times New Roman" w:cs="Times New Roman"/>
          <w:i/>
          <w:sz w:val="24"/>
        </w:rPr>
      </w:pPr>
      <w:r>
        <w:rPr>
          <w:rFonts w:ascii="Times New Roman" w:hAnsi="Times New Roman" w:cs="Times New Roman"/>
          <w:i/>
          <w:sz w:val="24"/>
        </w:rPr>
        <w:t xml:space="preserve">Pokiaľ nie je uvedené inak, knihy do súťaže nominovala Liptovská knižnica Gašpara </w:t>
      </w:r>
      <w:proofErr w:type="spellStart"/>
      <w:r>
        <w:rPr>
          <w:rFonts w:ascii="Times New Roman" w:hAnsi="Times New Roman" w:cs="Times New Roman"/>
          <w:i/>
          <w:sz w:val="24"/>
        </w:rPr>
        <w:t>Fejérpataky-Belopotockého</w:t>
      </w:r>
      <w:proofErr w:type="spellEnd"/>
      <w:r>
        <w:rPr>
          <w:rFonts w:ascii="Times New Roman" w:hAnsi="Times New Roman" w:cs="Times New Roman"/>
          <w:i/>
          <w:sz w:val="24"/>
        </w:rPr>
        <w:t xml:space="preserve"> v Liptovskom Mikuláši.</w:t>
      </w:r>
    </w:p>
    <w:p w:rsidR="00C62307" w:rsidRDefault="00C62307" w:rsidP="00C62307">
      <w:pPr>
        <w:spacing w:after="0" w:line="240" w:lineRule="auto"/>
        <w:rPr>
          <w:rFonts w:ascii="Times New Roman" w:hAnsi="Times New Roman" w:cs="Times New Roman"/>
          <w:i/>
          <w:sz w:val="24"/>
        </w:rPr>
      </w:pPr>
    </w:p>
    <w:p w:rsidR="00210B0D" w:rsidRPr="003069D1" w:rsidRDefault="00C62307" w:rsidP="00152D44">
      <w:pPr>
        <w:spacing w:after="0" w:line="240" w:lineRule="auto"/>
        <w:rPr>
          <w:rFonts w:ascii="Times New Roman" w:hAnsi="Times New Roman" w:cs="Times New Roman"/>
          <w:i/>
          <w:sz w:val="24"/>
        </w:rPr>
      </w:pPr>
      <w:r>
        <w:rPr>
          <w:rFonts w:ascii="Times New Roman" w:hAnsi="Times New Roman" w:cs="Times New Roman"/>
          <w:i/>
          <w:sz w:val="24"/>
        </w:rPr>
        <w:t>Knihy sú rozdelené do dvoch súťažných kategórií, pri každom titule nájdete buď skratku BEL (beletria pre dospelých a pre deti) alebo ONL (odborná literatúra pre dospelých a pre deti).</w:t>
      </w:r>
    </w:p>
    <w:sectPr w:rsidR="00210B0D" w:rsidRPr="003069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B4C"/>
    <w:rsid w:val="0001658A"/>
    <w:rsid w:val="00017AD8"/>
    <w:rsid w:val="0002471C"/>
    <w:rsid w:val="00046733"/>
    <w:rsid w:val="00056978"/>
    <w:rsid w:val="000828B8"/>
    <w:rsid w:val="000A050F"/>
    <w:rsid w:val="000A0779"/>
    <w:rsid w:val="000A2751"/>
    <w:rsid w:val="000B61DB"/>
    <w:rsid w:val="000B643C"/>
    <w:rsid w:val="000C3AEB"/>
    <w:rsid w:val="000C7E7B"/>
    <w:rsid w:val="000F283A"/>
    <w:rsid w:val="001025E1"/>
    <w:rsid w:val="00117F4F"/>
    <w:rsid w:val="00126AE5"/>
    <w:rsid w:val="00141F14"/>
    <w:rsid w:val="00152D44"/>
    <w:rsid w:val="001A0CEF"/>
    <w:rsid w:val="001C6B48"/>
    <w:rsid w:val="001C6F4C"/>
    <w:rsid w:val="001F5558"/>
    <w:rsid w:val="00210B0D"/>
    <w:rsid w:val="002251C6"/>
    <w:rsid w:val="002334DB"/>
    <w:rsid w:val="00243019"/>
    <w:rsid w:val="00276BEC"/>
    <w:rsid w:val="00283C18"/>
    <w:rsid w:val="00286E61"/>
    <w:rsid w:val="00290B5E"/>
    <w:rsid w:val="002A179F"/>
    <w:rsid w:val="002A28C3"/>
    <w:rsid w:val="002B0137"/>
    <w:rsid w:val="002B7D43"/>
    <w:rsid w:val="002D0C40"/>
    <w:rsid w:val="002E3843"/>
    <w:rsid w:val="002E3ABB"/>
    <w:rsid w:val="00305514"/>
    <w:rsid w:val="003069D1"/>
    <w:rsid w:val="003148EA"/>
    <w:rsid w:val="003600B8"/>
    <w:rsid w:val="00367AD7"/>
    <w:rsid w:val="003A7B88"/>
    <w:rsid w:val="003C1EFE"/>
    <w:rsid w:val="003C5127"/>
    <w:rsid w:val="003E4073"/>
    <w:rsid w:val="00441481"/>
    <w:rsid w:val="00496120"/>
    <w:rsid w:val="0049623A"/>
    <w:rsid w:val="00530C81"/>
    <w:rsid w:val="00544475"/>
    <w:rsid w:val="005534F9"/>
    <w:rsid w:val="0056667D"/>
    <w:rsid w:val="005727F5"/>
    <w:rsid w:val="00574051"/>
    <w:rsid w:val="0057699A"/>
    <w:rsid w:val="00593D9F"/>
    <w:rsid w:val="00595EF5"/>
    <w:rsid w:val="00595FFC"/>
    <w:rsid w:val="005D228B"/>
    <w:rsid w:val="005D3F4F"/>
    <w:rsid w:val="005F2ABF"/>
    <w:rsid w:val="00634BCE"/>
    <w:rsid w:val="0063769B"/>
    <w:rsid w:val="00650431"/>
    <w:rsid w:val="00666138"/>
    <w:rsid w:val="006717B3"/>
    <w:rsid w:val="00681592"/>
    <w:rsid w:val="00696B73"/>
    <w:rsid w:val="006A7C4B"/>
    <w:rsid w:val="006B696E"/>
    <w:rsid w:val="006C6E5F"/>
    <w:rsid w:val="006F2536"/>
    <w:rsid w:val="006F62A3"/>
    <w:rsid w:val="00717B13"/>
    <w:rsid w:val="007277BF"/>
    <w:rsid w:val="00765C15"/>
    <w:rsid w:val="0079287B"/>
    <w:rsid w:val="007A6C94"/>
    <w:rsid w:val="007B4B4C"/>
    <w:rsid w:val="007B70E9"/>
    <w:rsid w:val="007C03CF"/>
    <w:rsid w:val="007C0F03"/>
    <w:rsid w:val="007C738A"/>
    <w:rsid w:val="00813BF4"/>
    <w:rsid w:val="00831ACB"/>
    <w:rsid w:val="00841150"/>
    <w:rsid w:val="0084441A"/>
    <w:rsid w:val="00853933"/>
    <w:rsid w:val="0085523C"/>
    <w:rsid w:val="00855AFD"/>
    <w:rsid w:val="008826BD"/>
    <w:rsid w:val="00895199"/>
    <w:rsid w:val="008973E8"/>
    <w:rsid w:val="008D1C87"/>
    <w:rsid w:val="00943B7F"/>
    <w:rsid w:val="0097695C"/>
    <w:rsid w:val="009800A3"/>
    <w:rsid w:val="00981BAF"/>
    <w:rsid w:val="00994375"/>
    <w:rsid w:val="009965E7"/>
    <w:rsid w:val="009A686D"/>
    <w:rsid w:val="009C008B"/>
    <w:rsid w:val="009D48E2"/>
    <w:rsid w:val="009F60FF"/>
    <w:rsid w:val="00A02BE4"/>
    <w:rsid w:val="00A1043F"/>
    <w:rsid w:val="00A11014"/>
    <w:rsid w:val="00A11C32"/>
    <w:rsid w:val="00A15678"/>
    <w:rsid w:val="00A16CCF"/>
    <w:rsid w:val="00A260AC"/>
    <w:rsid w:val="00A27138"/>
    <w:rsid w:val="00A60961"/>
    <w:rsid w:val="00A76E4E"/>
    <w:rsid w:val="00B03E28"/>
    <w:rsid w:val="00B04B72"/>
    <w:rsid w:val="00B15513"/>
    <w:rsid w:val="00B2127A"/>
    <w:rsid w:val="00B306F4"/>
    <w:rsid w:val="00B35668"/>
    <w:rsid w:val="00B47108"/>
    <w:rsid w:val="00B75792"/>
    <w:rsid w:val="00B85525"/>
    <w:rsid w:val="00B94A52"/>
    <w:rsid w:val="00BF3F16"/>
    <w:rsid w:val="00C02DF7"/>
    <w:rsid w:val="00C104D6"/>
    <w:rsid w:val="00C172F3"/>
    <w:rsid w:val="00C3596C"/>
    <w:rsid w:val="00C36B51"/>
    <w:rsid w:val="00C464A8"/>
    <w:rsid w:val="00C62307"/>
    <w:rsid w:val="00C7619E"/>
    <w:rsid w:val="00CB3435"/>
    <w:rsid w:val="00CC46EB"/>
    <w:rsid w:val="00CC577C"/>
    <w:rsid w:val="00CC7963"/>
    <w:rsid w:val="00CF6C7A"/>
    <w:rsid w:val="00D007FC"/>
    <w:rsid w:val="00D125A7"/>
    <w:rsid w:val="00D17175"/>
    <w:rsid w:val="00D2495D"/>
    <w:rsid w:val="00D60E6D"/>
    <w:rsid w:val="00D662B0"/>
    <w:rsid w:val="00D733DD"/>
    <w:rsid w:val="00DB57E2"/>
    <w:rsid w:val="00DB6DD5"/>
    <w:rsid w:val="00DE3961"/>
    <w:rsid w:val="00DF5834"/>
    <w:rsid w:val="00DF6490"/>
    <w:rsid w:val="00E049CB"/>
    <w:rsid w:val="00E04EE5"/>
    <w:rsid w:val="00E14059"/>
    <w:rsid w:val="00E16E97"/>
    <w:rsid w:val="00E67A61"/>
    <w:rsid w:val="00E713D1"/>
    <w:rsid w:val="00EC4DCD"/>
    <w:rsid w:val="00EC696A"/>
    <w:rsid w:val="00ED7707"/>
    <w:rsid w:val="00EE680B"/>
    <w:rsid w:val="00EF263B"/>
    <w:rsid w:val="00F21DEB"/>
    <w:rsid w:val="00F22D47"/>
    <w:rsid w:val="00F45B2E"/>
    <w:rsid w:val="00F469F3"/>
    <w:rsid w:val="00F5020E"/>
    <w:rsid w:val="00F61D4F"/>
    <w:rsid w:val="00F75F0E"/>
    <w:rsid w:val="00FB075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08149"/>
  <w15:chartTrackingRefBased/>
  <w15:docId w15:val="{37E28966-1F2A-48D0-B6B1-A643C6E19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D171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D17175"/>
    <w:rPr>
      <w:rFonts w:asciiTheme="majorHAnsi" w:eastAsiaTheme="majorEastAsia" w:hAnsiTheme="majorHAnsi" w:cstheme="majorBidi"/>
      <w:color w:val="2F5496" w:themeColor="accent1" w:themeShade="BF"/>
      <w:sz w:val="32"/>
      <w:szCs w:val="32"/>
    </w:rPr>
  </w:style>
  <w:style w:type="character" w:styleId="Hypertextovprepojenie">
    <w:name w:val="Hyperlink"/>
    <w:basedOn w:val="Predvolenpsmoodseku"/>
    <w:uiPriority w:val="99"/>
    <w:unhideWhenUsed/>
    <w:rsid w:val="00A15678"/>
    <w:rPr>
      <w:color w:val="0563C1" w:themeColor="hyperlink"/>
      <w:u w:val="single"/>
    </w:rPr>
  </w:style>
  <w:style w:type="character" w:styleId="Nevyrieenzmienka">
    <w:name w:val="Unresolved Mention"/>
    <w:basedOn w:val="Predvolenpsmoodseku"/>
    <w:uiPriority w:val="99"/>
    <w:semiHidden/>
    <w:unhideWhenUsed/>
    <w:rsid w:val="00A15678"/>
    <w:rPr>
      <w:color w:val="605E5C"/>
      <w:shd w:val="clear" w:color="auto" w:fill="E1DFDD"/>
    </w:rPr>
  </w:style>
  <w:style w:type="paragraph" w:styleId="Textbubliny">
    <w:name w:val="Balloon Text"/>
    <w:basedOn w:val="Normlny"/>
    <w:link w:val="TextbublinyChar"/>
    <w:uiPriority w:val="99"/>
    <w:semiHidden/>
    <w:unhideWhenUsed/>
    <w:rsid w:val="001C6F4C"/>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1C6F4C"/>
    <w:rPr>
      <w:rFonts w:ascii="Segoe UI" w:hAnsi="Segoe UI" w:cs="Segoe UI"/>
      <w:sz w:val="18"/>
      <w:szCs w:val="18"/>
    </w:rPr>
  </w:style>
  <w:style w:type="paragraph" w:styleId="Normlnywebov">
    <w:name w:val="Normal (Web)"/>
    <w:basedOn w:val="Normlny"/>
    <w:uiPriority w:val="99"/>
    <w:semiHidden/>
    <w:unhideWhenUsed/>
    <w:rsid w:val="00C62307"/>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Zvraznenie">
    <w:name w:val="Emphasis"/>
    <w:basedOn w:val="Predvolenpsmoodseku"/>
    <w:uiPriority w:val="20"/>
    <w:qFormat/>
    <w:rsid w:val="00C62307"/>
    <w:rPr>
      <w:i/>
      <w:iCs/>
    </w:rPr>
  </w:style>
  <w:style w:type="character" w:styleId="Vrazn">
    <w:name w:val="Strong"/>
    <w:basedOn w:val="Predvolenpsmoodseku"/>
    <w:uiPriority w:val="22"/>
    <w:qFormat/>
    <w:rsid w:val="00C623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546484">
      <w:bodyDiv w:val="1"/>
      <w:marLeft w:val="0"/>
      <w:marRight w:val="0"/>
      <w:marTop w:val="0"/>
      <w:marBottom w:val="0"/>
      <w:divBdr>
        <w:top w:val="none" w:sz="0" w:space="0" w:color="auto"/>
        <w:left w:val="none" w:sz="0" w:space="0" w:color="auto"/>
        <w:bottom w:val="none" w:sz="0" w:space="0" w:color="auto"/>
        <w:right w:val="none" w:sz="0" w:space="0" w:color="auto"/>
      </w:divBdr>
      <w:divsChild>
        <w:div w:id="152333426">
          <w:marLeft w:val="0"/>
          <w:marRight w:val="0"/>
          <w:marTop w:val="0"/>
          <w:marBottom w:val="0"/>
          <w:divBdr>
            <w:top w:val="none" w:sz="0" w:space="0" w:color="auto"/>
            <w:left w:val="none" w:sz="0" w:space="0" w:color="auto"/>
            <w:bottom w:val="none" w:sz="0" w:space="0" w:color="auto"/>
            <w:right w:val="none" w:sz="0" w:space="0" w:color="auto"/>
          </w:divBdr>
        </w:div>
        <w:div w:id="2013679318">
          <w:marLeft w:val="0"/>
          <w:marRight w:val="0"/>
          <w:marTop w:val="0"/>
          <w:marBottom w:val="0"/>
          <w:divBdr>
            <w:top w:val="none" w:sz="0" w:space="0" w:color="auto"/>
            <w:left w:val="none" w:sz="0" w:space="0" w:color="auto"/>
            <w:bottom w:val="none" w:sz="0" w:space="0" w:color="auto"/>
            <w:right w:val="none" w:sz="0" w:space="0" w:color="auto"/>
          </w:divBdr>
        </w:div>
      </w:divsChild>
    </w:div>
    <w:div w:id="506218430">
      <w:bodyDiv w:val="1"/>
      <w:marLeft w:val="0"/>
      <w:marRight w:val="0"/>
      <w:marTop w:val="0"/>
      <w:marBottom w:val="0"/>
      <w:divBdr>
        <w:top w:val="none" w:sz="0" w:space="0" w:color="auto"/>
        <w:left w:val="none" w:sz="0" w:space="0" w:color="auto"/>
        <w:bottom w:val="none" w:sz="0" w:space="0" w:color="auto"/>
        <w:right w:val="none" w:sz="0" w:space="0" w:color="auto"/>
      </w:divBdr>
    </w:div>
    <w:div w:id="544752288">
      <w:bodyDiv w:val="1"/>
      <w:marLeft w:val="0"/>
      <w:marRight w:val="0"/>
      <w:marTop w:val="0"/>
      <w:marBottom w:val="0"/>
      <w:divBdr>
        <w:top w:val="none" w:sz="0" w:space="0" w:color="auto"/>
        <w:left w:val="none" w:sz="0" w:space="0" w:color="auto"/>
        <w:bottom w:val="none" w:sz="0" w:space="0" w:color="auto"/>
        <w:right w:val="none" w:sz="0" w:space="0" w:color="auto"/>
      </w:divBdr>
    </w:div>
    <w:div w:id="645547688">
      <w:bodyDiv w:val="1"/>
      <w:marLeft w:val="0"/>
      <w:marRight w:val="0"/>
      <w:marTop w:val="0"/>
      <w:marBottom w:val="0"/>
      <w:divBdr>
        <w:top w:val="none" w:sz="0" w:space="0" w:color="auto"/>
        <w:left w:val="none" w:sz="0" w:space="0" w:color="auto"/>
        <w:bottom w:val="none" w:sz="0" w:space="0" w:color="auto"/>
        <w:right w:val="none" w:sz="0" w:space="0" w:color="auto"/>
      </w:divBdr>
    </w:div>
    <w:div w:id="1228762553">
      <w:bodyDiv w:val="1"/>
      <w:marLeft w:val="0"/>
      <w:marRight w:val="0"/>
      <w:marTop w:val="0"/>
      <w:marBottom w:val="0"/>
      <w:divBdr>
        <w:top w:val="none" w:sz="0" w:space="0" w:color="auto"/>
        <w:left w:val="none" w:sz="0" w:space="0" w:color="auto"/>
        <w:bottom w:val="none" w:sz="0" w:space="0" w:color="auto"/>
        <w:right w:val="none" w:sz="0" w:space="0" w:color="auto"/>
      </w:divBdr>
    </w:div>
    <w:div w:id="1614970621">
      <w:bodyDiv w:val="1"/>
      <w:marLeft w:val="0"/>
      <w:marRight w:val="0"/>
      <w:marTop w:val="0"/>
      <w:marBottom w:val="0"/>
      <w:divBdr>
        <w:top w:val="none" w:sz="0" w:space="0" w:color="auto"/>
        <w:left w:val="none" w:sz="0" w:space="0" w:color="auto"/>
        <w:bottom w:val="none" w:sz="0" w:space="0" w:color="auto"/>
        <w:right w:val="none" w:sz="0" w:space="0" w:color="auto"/>
      </w:divBdr>
    </w:div>
    <w:div w:id="2043744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14</Pages>
  <Words>5367</Words>
  <Characters>30595</Characters>
  <Application>Microsoft Office Word</Application>
  <DocSecurity>0</DocSecurity>
  <Lines>254</Lines>
  <Paragraphs>71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Nadežda Kubányová</dc:creator>
  <cp:keywords/>
  <dc:description/>
  <cp:lastModifiedBy>Anna Balážová</cp:lastModifiedBy>
  <cp:revision>18</cp:revision>
  <cp:lastPrinted>2024-02-29T09:20:00Z</cp:lastPrinted>
  <dcterms:created xsi:type="dcterms:W3CDTF">2025-02-27T14:12:00Z</dcterms:created>
  <dcterms:modified xsi:type="dcterms:W3CDTF">2025-02-28T08:28:00Z</dcterms:modified>
</cp:coreProperties>
</file>